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3"/>
      </w:tblGrid>
      <w:tr w:rsidR="00CF3AC3" w:rsidRPr="009B7916" w:rsidTr="00301E70">
        <w:trPr>
          <w:cantSplit/>
          <w:trHeight w:val="108"/>
          <w:jc w:val="center"/>
        </w:trPr>
        <w:tc>
          <w:tcPr>
            <w:tcW w:w="9623" w:type="dxa"/>
            <w:tcBorders>
              <w:top w:val="nil"/>
              <w:left w:val="nil"/>
              <w:bottom w:val="nil"/>
              <w:right w:val="nil"/>
            </w:tcBorders>
          </w:tcPr>
          <w:p w:rsidR="00CF3AC3" w:rsidRPr="009B7916" w:rsidRDefault="00CF3AC3" w:rsidP="00301E70">
            <w:pPr>
              <w:ind w:firstLine="720"/>
              <w:jc w:val="center"/>
              <w:rPr>
                <w:rFonts w:ascii="Times New Roman" w:eastAsia="Times New Roman" w:hAnsi="Times New Roman" w:cs="Times New Roman"/>
                <w:sz w:val="24"/>
                <w:szCs w:val="24"/>
              </w:rPr>
            </w:pPr>
            <w:r w:rsidRPr="009B7916">
              <w:rPr>
                <w:rFonts w:ascii="Times New Roman" w:eastAsia="Times New Roman" w:hAnsi="Times New Roman" w:cs="Times New Roman"/>
                <w:noProof/>
                <w:sz w:val="24"/>
                <w:szCs w:val="24"/>
              </w:rPr>
              <w:drawing>
                <wp:inline distT="0" distB="0" distL="0" distR="0" wp14:anchorId="07386317" wp14:editId="193E1CDF">
                  <wp:extent cx="666750" cy="819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6750" cy="819150"/>
                          </a:xfrm>
                          <a:prstGeom prst="rect">
                            <a:avLst/>
                          </a:prstGeom>
                          <a:noFill/>
                          <a:ln>
                            <a:noFill/>
                          </a:ln>
                        </pic:spPr>
                      </pic:pic>
                    </a:graphicData>
                  </a:graphic>
                </wp:inline>
              </w:drawing>
            </w:r>
          </w:p>
          <w:p w:rsidR="00CF3AC3" w:rsidRPr="009B7916" w:rsidRDefault="00CF3AC3" w:rsidP="00301E70">
            <w:pPr>
              <w:ind w:firstLine="720"/>
              <w:jc w:val="center"/>
              <w:rPr>
                <w:rFonts w:ascii="Times New Roman" w:eastAsia="Times New Roman" w:hAnsi="Times New Roman" w:cs="Times New Roman"/>
                <w:b/>
                <w:sz w:val="24"/>
                <w:szCs w:val="24"/>
              </w:rPr>
            </w:pPr>
            <w:r w:rsidRPr="009B7916">
              <w:rPr>
                <w:rFonts w:ascii="Times New Roman" w:eastAsia="Times New Roman" w:hAnsi="Times New Roman" w:cs="Times New Roman"/>
                <w:b/>
                <w:sz w:val="24"/>
                <w:szCs w:val="24"/>
              </w:rPr>
              <w:t>Российская Федерация</w:t>
            </w:r>
          </w:p>
          <w:p w:rsidR="00CF3AC3" w:rsidRPr="009B7916" w:rsidRDefault="00CF3AC3" w:rsidP="00301E70">
            <w:pPr>
              <w:keepNext/>
              <w:ind w:firstLine="720"/>
              <w:jc w:val="center"/>
              <w:outlineLvl w:val="0"/>
              <w:rPr>
                <w:rFonts w:ascii="Times New Roman" w:eastAsia="Times New Roman" w:hAnsi="Times New Roman" w:cs="Times New Roman"/>
                <w:b/>
                <w:sz w:val="24"/>
                <w:szCs w:val="24"/>
                <w:lang w:val="x-none"/>
              </w:rPr>
            </w:pPr>
            <w:r w:rsidRPr="009B7916">
              <w:rPr>
                <w:rFonts w:ascii="Times New Roman" w:eastAsia="Times New Roman" w:hAnsi="Times New Roman" w:cs="Times New Roman"/>
                <w:b/>
                <w:sz w:val="24"/>
                <w:szCs w:val="24"/>
                <w:lang w:val="x-none"/>
              </w:rPr>
              <w:t>Республика Карелия</w:t>
            </w:r>
          </w:p>
          <w:p w:rsidR="00CF3AC3" w:rsidRPr="009B7916" w:rsidRDefault="00CF3AC3" w:rsidP="00301E70">
            <w:pPr>
              <w:keepNext/>
              <w:ind w:firstLine="720"/>
              <w:jc w:val="center"/>
              <w:outlineLvl w:val="1"/>
              <w:rPr>
                <w:rFonts w:ascii="Times New Roman" w:eastAsia="Times New Roman" w:hAnsi="Times New Roman" w:cs="Times New Roman"/>
                <w:b/>
                <w:sz w:val="24"/>
                <w:szCs w:val="24"/>
                <w:lang w:val="x-none"/>
              </w:rPr>
            </w:pPr>
            <w:r w:rsidRPr="009B7916">
              <w:rPr>
                <w:rFonts w:ascii="Times New Roman" w:eastAsia="Times New Roman" w:hAnsi="Times New Roman" w:cs="Times New Roman"/>
                <w:b/>
                <w:sz w:val="24"/>
                <w:szCs w:val="24"/>
                <w:lang w:val="x-none"/>
              </w:rPr>
              <w:t>Администрация Кемского муниципального района</w:t>
            </w:r>
          </w:p>
          <w:p w:rsidR="00CF3AC3" w:rsidRPr="009B7916" w:rsidRDefault="00CF3AC3" w:rsidP="00301E70">
            <w:pPr>
              <w:ind w:firstLine="720"/>
              <w:jc w:val="center"/>
              <w:rPr>
                <w:rFonts w:ascii="Times New Roman" w:eastAsia="Times New Roman" w:hAnsi="Times New Roman" w:cs="Times New Roman"/>
                <w:sz w:val="24"/>
                <w:szCs w:val="24"/>
              </w:rPr>
            </w:pPr>
          </w:p>
          <w:p w:rsidR="00CF3AC3" w:rsidRPr="00317123" w:rsidRDefault="00CF3AC3" w:rsidP="00301E70">
            <w:pPr>
              <w:keepNext/>
              <w:ind w:firstLine="720"/>
              <w:jc w:val="center"/>
              <w:outlineLvl w:val="0"/>
              <w:rPr>
                <w:rFonts w:ascii="Times New Roman" w:eastAsia="Times New Roman" w:hAnsi="Times New Roman" w:cs="Times New Roman"/>
                <w:sz w:val="28"/>
                <w:szCs w:val="28"/>
              </w:rPr>
            </w:pPr>
            <w:r w:rsidRPr="00317123">
              <w:rPr>
                <w:rFonts w:ascii="Times New Roman" w:eastAsia="Times New Roman" w:hAnsi="Times New Roman" w:cs="Times New Roman"/>
                <w:b/>
                <w:sz w:val="28"/>
                <w:szCs w:val="28"/>
                <w:lang w:val="x-none"/>
              </w:rPr>
              <w:t>П О С Т А Н О В Л Е Н И Е</w:t>
            </w:r>
          </w:p>
        </w:tc>
      </w:tr>
    </w:tbl>
    <w:p w:rsidR="00C408AE" w:rsidRDefault="00C408AE" w:rsidP="00F83C3E">
      <w:pPr>
        <w:ind w:firstLine="0"/>
        <w:rPr>
          <w:rFonts w:ascii="Times New Roman" w:hAnsi="Times New Roman" w:cs="Times New Roman"/>
          <w:sz w:val="24"/>
          <w:szCs w:val="24"/>
        </w:rPr>
      </w:pPr>
    </w:p>
    <w:p w:rsidR="004952D3" w:rsidRDefault="004952D3" w:rsidP="00CF3AC3">
      <w:pPr>
        <w:jc w:val="center"/>
        <w:rPr>
          <w:rFonts w:ascii="Times New Roman" w:hAnsi="Times New Roman" w:cs="Times New Roman"/>
          <w:sz w:val="24"/>
          <w:szCs w:val="24"/>
        </w:rPr>
      </w:pPr>
    </w:p>
    <w:p w:rsidR="00491877" w:rsidRPr="00F83C3E" w:rsidRDefault="00491877" w:rsidP="00F83C3E">
      <w:pPr>
        <w:jc w:val="left"/>
        <w:rPr>
          <w:rFonts w:ascii="Times New Roman" w:hAnsi="Times New Roman" w:cs="Times New Roman"/>
          <w:sz w:val="28"/>
          <w:szCs w:val="24"/>
        </w:rPr>
      </w:pPr>
    </w:p>
    <w:p w:rsidR="00F83C3E" w:rsidRPr="00F83C3E" w:rsidRDefault="00F83C3E" w:rsidP="00F83C3E">
      <w:pPr>
        <w:ind w:firstLine="0"/>
        <w:jc w:val="left"/>
        <w:rPr>
          <w:rFonts w:ascii="Times New Roman" w:hAnsi="Times New Roman" w:cs="Times New Roman"/>
          <w:sz w:val="24"/>
          <w:szCs w:val="24"/>
        </w:rPr>
      </w:pPr>
      <w:r w:rsidRPr="00F83C3E">
        <w:rPr>
          <w:rFonts w:ascii="Times New Roman" w:hAnsi="Times New Roman" w:cs="Times New Roman"/>
          <w:sz w:val="24"/>
          <w:szCs w:val="24"/>
        </w:rPr>
        <w:t>05 июля 2021 года</w:t>
      </w:r>
      <w:r w:rsidRPr="00F83C3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83C3E">
        <w:rPr>
          <w:rFonts w:ascii="Times New Roman" w:hAnsi="Times New Roman" w:cs="Times New Roman"/>
          <w:sz w:val="24"/>
          <w:szCs w:val="24"/>
        </w:rPr>
        <w:t xml:space="preserve">                                              № 646 </w:t>
      </w:r>
    </w:p>
    <w:p w:rsidR="0084670D" w:rsidRPr="00F83C3E" w:rsidRDefault="00F83C3E" w:rsidP="00F83C3E">
      <w:pPr>
        <w:ind w:firstLine="0"/>
        <w:jc w:val="left"/>
        <w:rPr>
          <w:rFonts w:ascii="Times New Roman" w:hAnsi="Times New Roman" w:cs="Times New Roman"/>
          <w:szCs w:val="24"/>
        </w:rPr>
      </w:pPr>
      <w:r w:rsidRPr="00F83C3E">
        <w:rPr>
          <w:rFonts w:ascii="Times New Roman" w:hAnsi="Times New Roman" w:cs="Times New Roman"/>
          <w:sz w:val="24"/>
          <w:szCs w:val="24"/>
        </w:rPr>
        <w:t>г. Кемь</w:t>
      </w:r>
    </w:p>
    <w:p w:rsidR="0084670D" w:rsidRDefault="0084670D" w:rsidP="00CF3AC3">
      <w:pPr>
        <w:jc w:val="center"/>
        <w:rPr>
          <w:rFonts w:ascii="Times New Roman" w:hAnsi="Times New Roman" w:cs="Times New Roman"/>
          <w:sz w:val="24"/>
          <w:szCs w:val="24"/>
        </w:rPr>
      </w:pPr>
    </w:p>
    <w:p w:rsidR="004B1D8A" w:rsidRDefault="004B1D8A" w:rsidP="00CF3AC3">
      <w:pPr>
        <w:jc w:val="center"/>
        <w:rPr>
          <w:rFonts w:ascii="Times New Roman" w:hAnsi="Times New Roman" w:cs="Times New Roman"/>
          <w:sz w:val="24"/>
          <w:szCs w:val="24"/>
        </w:rPr>
      </w:pPr>
    </w:p>
    <w:tbl>
      <w:tblPr>
        <w:tblStyle w:val="a6"/>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819"/>
      </w:tblGrid>
      <w:tr w:rsidR="00CF3AC3" w:rsidRPr="00953D77" w:rsidTr="00301E70">
        <w:trPr>
          <w:trHeight w:val="911"/>
        </w:trPr>
        <w:tc>
          <w:tcPr>
            <w:tcW w:w="4820" w:type="dxa"/>
          </w:tcPr>
          <w:p w:rsidR="00CF3AC3" w:rsidRPr="00953D77" w:rsidRDefault="004E1361" w:rsidP="00003A50">
            <w:pPr>
              <w:pStyle w:val="a3"/>
              <w:ind w:left="-74" w:right="34" w:firstLine="0"/>
              <w:rPr>
                <w:rFonts w:ascii="Times New Roman" w:eastAsia="Calibri" w:hAnsi="Times New Roman"/>
                <w:sz w:val="24"/>
                <w:szCs w:val="24"/>
                <w:lang w:eastAsia="en-US"/>
              </w:rPr>
            </w:pPr>
            <w:bookmarkStart w:id="0" w:name="_GoBack"/>
            <w:r w:rsidRPr="004E1361">
              <w:rPr>
                <w:rFonts w:ascii="Times New Roman" w:eastAsia="Calibri" w:hAnsi="Times New Roman"/>
                <w:sz w:val="24"/>
                <w:szCs w:val="24"/>
                <w:lang w:eastAsia="en-US"/>
              </w:rPr>
              <w:t>О внесении изменений в постановление администрации Кемского муниципального района от 13 декабря 2017 года № 959</w:t>
            </w:r>
            <w:bookmarkEnd w:id="0"/>
          </w:p>
        </w:tc>
        <w:tc>
          <w:tcPr>
            <w:tcW w:w="4819" w:type="dxa"/>
            <w:shd w:val="clear" w:color="auto" w:fill="auto"/>
          </w:tcPr>
          <w:p w:rsidR="00CF3AC3" w:rsidRPr="00953D77" w:rsidRDefault="00CF3AC3" w:rsidP="00301E70">
            <w:pPr>
              <w:rPr>
                <w:rFonts w:ascii="Times New Roman" w:eastAsia="Calibri" w:hAnsi="Times New Roman" w:cs="Times New Roman"/>
                <w:sz w:val="24"/>
                <w:szCs w:val="24"/>
                <w:lang w:eastAsia="en-US"/>
              </w:rPr>
            </w:pPr>
          </w:p>
        </w:tc>
      </w:tr>
    </w:tbl>
    <w:p w:rsidR="00CF3AC3" w:rsidRPr="00953D77" w:rsidRDefault="00CF3AC3" w:rsidP="00CF3AC3">
      <w:pPr>
        <w:pStyle w:val="a3"/>
        <w:rPr>
          <w:rFonts w:ascii="Times New Roman" w:eastAsia="Calibri" w:hAnsi="Times New Roman"/>
          <w:sz w:val="24"/>
          <w:szCs w:val="24"/>
          <w:lang w:eastAsia="en-US"/>
        </w:rPr>
      </w:pPr>
    </w:p>
    <w:p w:rsidR="00CF3AC3" w:rsidRDefault="00CF3AC3" w:rsidP="00CF3AC3">
      <w:pPr>
        <w:pStyle w:val="a3"/>
        <w:jc w:val="center"/>
        <w:rPr>
          <w:rFonts w:ascii="Times New Roman" w:eastAsia="Calibri" w:hAnsi="Times New Roman"/>
          <w:sz w:val="24"/>
          <w:szCs w:val="24"/>
          <w:lang w:eastAsia="en-US"/>
        </w:rPr>
      </w:pPr>
    </w:p>
    <w:p w:rsidR="00CF3AC3" w:rsidRPr="00953D77" w:rsidRDefault="00CF3AC3" w:rsidP="00CF3AC3">
      <w:pPr>
        <w:pStyle w:val="a3"/>
        <w:jc w:val="center"/>
        <w:rPr>
          <w:rFonts w:ascii="Times New Roman" w:eastAsia="Calibri" w:hAnsi="Times New Roman"/>
          <w:sz w:val="24"/>
          <w:szCs w:val="24"/>
          <w:lang w:eastAsia="en-US"/>
        </w:rPr>
      </w:pPr>
      <w:r>
        <w:rPr>
          <w:rFonts w:ascii="Times New Roman" w:eastAsia="Calibri" w:hAnsi="Times New Roman"/>
          <w:sz w:val="24"/>
          <w:szCs w:val="24"/>
          <w:lang w:eastAsia="en-US"/>
        </w:rPr>
        <w:t>А</w:t>
      </w:r>
      <w:r w:rsidRPr="00953D77">
        <w:rPr>
          <w:rFonts w:ascii="Times New Roman" w:eastAsia="Calibri" w:hAnsi="Times New Roman"/>
          <w:sz w:val="24"/>
          <w:szCs w:val="24"/>
          <w:lang w:eastAsia="en-US"/>
        </w:rPr>
        <w:t>дминистрация Кемского муниципального района ПОСТАНОВЛЯЕТ:</w:t>
      </w:r>
    </w:p>
    <w:p w:rsidR="00CF3AC3" w:rsidRPr="00953D77" w:rsidRDefault="00CF3AC3" w:rsidP="00CF3AC3">
      <w:pPr>
        <w:rPr>
          <w:rFonts w:ascii="Times New Roman" w:eastAsia="Times New Roman" w:hAnsi="Times New Roman" w:cs="Times New Roman"/>
          <w:sz w:val="24"/>
          <w:szCs w:val="24"/>
        </w:rPr>
      </w:pPr>
    </w:p>
    <w:p w:rsidR="004E1361" w:rsidRDefault="004E1361" w:rsidP="008652A5">
      <w:pPr>
        <w:tabs>
          <w:tab w:val="left" w:pos="851"/>
        </w:tabs>
        <w:rPr>
          <w:rFonts w:ascii="Times New Roman" w:eastAsia="Calibri" w:hAnsi="Times New Roman"/>
          <w:sz w:val="24"/>
          <w:szCs w:val="24"/>
          <w:lang w:eastAsia="en-US"/>
        </w:rPr>
      </w:pPr>
      <w:r w:rsidRPr="004E1361">
        <w:rPr>
          <w:rFonts w:ascii="Times New Roman" w:eastAsia="Calibri" w:hAnsi="Times New Roman"/>
          <w:sz w:val="24"/>
          <w:szCs w:val="24"/>
          <w:lang w:eastAsia="en-US"/>
        </w:rPr>
        <w:t>Внести в административный регламент администрации Кемского муниципального района по предоставлению муниципальной услуги «Предварительное согласование предоставления земельного участка, находящегося в муниципальной собственности», утвержденный постановлением администрации Кемского муниципального района от 13 декабря 2017 года № 959, следующие изменения:</w:t>
      </w:r>
      <w:r>
        <w:rPr>
          <w:rFonts w:ascii="Times New Roman" w:eastAsia="Calibri" w:hAnsi="Times New Roman"/>
          <w:sz w:val="24"/>
          <w:szCs w:val="24"/>
          <w:lang w:eastAsia="en-US"/>
        </w:rPr>
        <w:t xml:space="preserve"> </w:t>
      </w:r>
    </w:p>
    <w:p w:rsidR="00835C49" w:rsidRDefault="00835C49" w:rsidP="008652A5">
      <w:pPr>
        <w:tabs>
          <w:tab w:val="left" w:pos="851"/>
        </w:tabs>
        <w:rPr>
          <w:rFonts w:ascii="Times New Roman" w:eastAsia="Calibri" w:hAnsi="Times New Roman"/>
          <w:sz w:val="24"/>
          <w:szCs w:val="24"/>
          <w:lang w:eastAsia="en-US"/>
        </w:rPr>
      </w:pPr>
      <w:r>
        <w:rPr>
          <w:rFonts w:ascii="Times New Roman" w:eastAsia="Calibri" w:hAnsi="Times New Roman"/>
          <w:sz w:val="24"/>
          <w:szCs w:val="24"/>
          <w:lang w:eastAsia="en-US"/>
        </w:rPr>
        <w:t>пункт 20 изложить в следующей редакции:</w:t>
      </w:r>
    </w:p>
    <w:p w:rsidR="001A2881" w:rsidRPr="001A2881" w:rsidRDefault="00835C49" w:rsidP="001A2881">
      <w:pPr>
        <w:tabs>
          <w:tab w:val="left" w:pos="851"/>
        </w:tabs>
        <w:rPr>
          <w:rFonts w:ascii="Times New Roman" w:eastAsia="Calibri" w:hAnsi="Times New Roman"/>
          <w:sz w:val="24"/>
          <w:szCs w:val="24"/>
          <w:lang w:eastAsia="en-US"/>
        </w:rPr>
      </w:pPr>
      <w:r>
        <w:rPr>
          <w:rFonts w:ascii="Times New Roman" w:eastAsia="Calibri" w:hAnsi="Times New Roman"/>
          <w:sz w:val="24"/>
          <w:szCs w:val="24"/>
          <w:lang w:eastAsia="en-US"/>
        </w:rPr>
        <w:t xml:space="preserve">«20. </w:t>
      </w:r>
      <w:r w:rsidR="001A2881" w:rsidRPr="001A2881">
        <w:rPr>
          <w:rFonts w:ascii="Times New Roman" w:eastAsia="Calibri" w:hAnsi="Times New Roman"/>
          <w:sz w:val="24"/>
          <w:szCs w:val="24"/>
          <w:lang w:eastAsia="en-US"/>
        </w:rPr>
        <w:t>1.</w:t>
      </w:r>
      <w:r w:rsidR="001A2881" w:rsidRPr="001A2881">
        <w:rPr>
          <w:rFonts w:ascii="Times New Roman" w:eastAsia="Calibri" w:hAnsi="Times New Roman"/>
          <w:sz w:val="24"/>
          <w:szCs w:val="24"/>
          <w:lang w:eastAsia="en-US"/>
        </w:rPr>
        <w:tab/>
        <w:t>Срок предоставления муниципальной услуги включает в себя:</w:t>
      </w:r>
    </w:p>
    <w:p w:rsidR="001A2881" w:rsidRPr="001A2881" w:rsidRDefault="001A2881" w:rsidP="001A2881">
      <w:pPr>
        <w:tabs>
          <w:tab w:val="left" w:pos="851"/>
        </w:tabs>
        <w:rPr>
          <w:rFonts w:ascii="Times New Roman" w:eastAsia="Calibri" w:hAnsi="Times New Roman"/>
          <w:sz w:val="24"/>
          <w:szCs w:val="24"/>
          <w:lang w:eastAsia="en-US"/>
        </w:rPr>
      </w:pPr>
      <w:r>
        <w:rPr>
          <w:rFonts w:ascii="Times New Roman" w:eastAsia="Calibri" w:hAnsi="Times New Roman"/>
          <w:sz w:val="24"/>
          <w:szCs w:val="24"/>
          <w:lang w:eastAsia="en-US"/>
        </w:rPr>
        <w:t>в</w:t>
      </w:r>
      <w:r w:rsidRPr="001A2881">
        <w:rPr>
          <w:rFonts w:ascii="Times New Roman" w:eastAsia="Calibri" w:hAnsi="Times New Roman"/>
          <w:sz w:val="24"/>
          <w:szCs w:val="24"/>
          <w:lang w:eastAsia="en-US"/>
        </w:rPr>
        <w:t xml:space="preserve"> срок не более чем тридцать дней со дня поступления заявления о предварительном согласовании предоставления земельного участка уполномоченный орган рассматривает поступившее заявление и проверяет наличие или отсутствие оснований для отказа в предварительном согласовании предоставления земельного участка;</w:t>
      </w:r>
    </w:p>
    <w:p w:rsidR="00835C49" w:rsidRDefault="001A2881" w:rsidP="001A2881">
      <w:pPr>
        <w:tabs>
          <w:tab w:val="left" w:pos="851"/>
        </w:tabs>
        <w:rPr>
          <w:rFonts w:ascii="Times New Roman" w:eastAsia="Calibri" w:hAnsi="Times New Roman"/>
          <w:sz w:val="24"/>
          <w:szCs w:val="24"/>
          <w:lang w:eastAsia="en-US"/>
        </w:rPr>
      </w:pPr>
      <w:r w:rsidRPr="001A2881">
        <w:rPr>
          <w:rFonts w:ascii="Times New Roman" w:eastAsia="Calibri" w:hAnsi="Times New Roman"/>
          <w:sz w:val="24"/>
          <w:szCs w:val="24"/>
          <w:lang w:eastAsia="en-US"/>
        </w:rPr>
        <w:t>по результатам этих рассмотрения и проверки принимает решение о предварительном согласовании предоставления земельного участка или решение об отказе в предварительном согласовании предоставления земельного участка и направляет принятое решение заявителю. Решение об отказе в предварительном согласовании предоставления земельного участка должно содержать все основания отказа.</w:t>
      </w:r>
      <w:r w:rsidR="00DA6F0E">
        <w:rPr>
          <w:rFonts w:ascii="Times New Roman" w:eastAsia="Calibri" w:hAnsi="Times New Roman"/>
          <w:sz w:val="24"/>
          <w:szCs w:val="24"/>
          <w:lang w:eastAsia="en-US"/>
        </w:rPr>
        <w:t>»;</w:t>
      </w:r>
    </w:p>
    <w:p w:rsidR="006B527F" w:rsidRDefault="00B165BC" w:rsidP="008652A5">
      <w:pPr>
        <w:tabs>
          <w:tab w:val="left" w:pos="851"/>
        </w:tabs>
        <w:rPr>
          <w:rFonts w:ascii="Times New Roman" w:hAnsi="Times New Roman"/>
          <w:sz w:val="24"/>
          <w:szCs w:val="24"/>
        </w:rPr>
      </w:pPr>
      <w:r>
        <w:rPr>
          <w:rFonts w:ascii="Times New Roman" w:hAnsi="Times New Roman"/>
          <w:sz w:val="24"/>
          <w:szCs w:val="24"/>
        </w:rPr>
        <w:t xml:space="preserve">абзац </w:t>
      </w:r>
      <w:r w:rsidR="00E42509">
        <w:rPr>
          <w:rFonts w:ascii="Times New Roman" w:hAnsi="Times New Roman"/>
          <w:sz w:val="24"/>
          <w:szCs w:val="24"/>
        </w:rPr>
        <w:t>десятый</w:t>
      </w:r>
      <w:r>
        <w:rPr>
          <w:rFonts w:ascii="Times New Roman" w:hAnsi="Times New Roman"/>
          <w:sz w:val="24"/>
          <w:szCs w:val="24"/>
        </w:rPr>
        <w:t xml:space="preserve"> пункта 2</w:t>
      </w:r>
      <w:r w:rsidR="00E42509">
        <w:rPr>
          <w:rFonts w:ascii="Times New Roman" w:hAnsi="Times New Roman"/>
          <w:sz w:val="24"/>
          <w:szCs w:val="24"/>
        </w:rPr>
        <w:t>1</w:t>
      </w:r>
      <w:r>
        <w:rPr>
          <w:rFonts w:ascii="Times New Roman" w:hAnsi="Times New Roman"/>
          <w:sz w:val="24"/>
          <w:szCs w:val="24"/>
        </w:rPr>
        <w:t xml:space="preserve"> </w:t>
      </w:r>
      <w:bookmarkStart w:id="1" w:name="_Hlk75962887"/>
      <w:r w:rsidR="001D0635">
        <w:rPr>
          <w:rFonts w:ascii="Times New Roman" w:hAnsi="Times New Roman"/>
          <w:sz w:val="24"/>
          <w:szCs w:val="24"/>
        </w:rPr>
        <w:t>признать утратившим силу</w:t>
      </w:r>
      <w:bookmarkEnd w:id="1"/>
      <w:r>
        <w:rPr>
          <w:rFonts w:ascii="Times New Roman" w:hAnsi="Times New Roman"/>
          <w:sz w:val="24"/>
          <w:szCs w:val="24"/>
        </w:rPr>
        <w:t>;</w:t>
      </w:r>
    </w:p>
    <w:p w:rsidR="003856C8" w:rsidRDefault="003856C8" w:rsidP="008652A5">
      <w:pPr>
        <w:tabs>
          <w:tab w:val="left" w:pos="851"/>
        </w:tabs>
        <w:rPr>
          <w:rFonts w:ascii="Times New Roman" w:hAnsi="Times New Roman"/>
          <w:sz w:val="24"/>
          <w:szCs w:val="24"/>
        </w:rPr>
      </w:pPr>
      <w:r>
        <w:rPr>
          <w:rFonts w:ascii="Times New Roman" w:hAnsi="Times New Roman"/>
          <w:sz w:val="24"/>
          <w:szCs w:val="24"/>
        </w:rPr>
        <w:t>в пункте 22:</w:t>
      </w:r>
    </w:p>
    <w:p w:rsidR="007A4618" w:rsidRDefault="007A4618" w:rsidP="008652A5">
      <w:pPr>
        <w:tabs>
          <w:tab w:val="left" w:pos="851"/>
        </w:tabs>
        <w:rPr>
          <w:rFonts w:ascii="Times New Roman" w:hAnsi="Times New Roman"/>
          <w:sz w:val="24"/>
          <w:szCs w:val="24"/>
        </w:rPr>
      </w:pPr>
      <w:r>
        <w:rPr>
          <w:rFonts w:ascii="Times New Roman" w:hAnsi="Times New Roman"/>
          <w:sz w:val="24"/>
          <w:szCs w:val="24"/>
        </w:rPr>
        <w:t>абзац шестой подпункта 1 изложить в следующей редакции:</w:t>
      </w:r>
    </w:p>
    <w:p w:rsidR="007A4618" w:rsidRDefault="007A4618" w:rsidP="008652A5">
      <w:pPr>
        <w:tabs>
          <w:tab w:val="left" w:pos="851"/>
        </w:tabs>
        <w:rPr>
          <w:rFonts w:ascii="Times New Roman" w:hAnsi="Times New Roman"/>
          <w:sz w:val="24"/>
          <w:szCs w:val="24"/>
        </w:rPr>
      </w:pPr>
      <w:r>
        <w:rPr>
          <w:rFonts w:ascii="Times New Roman" w:hAnsi="Times New Roman"/>
          <w:sz w:val="24"/>
          <w:szCs w:val="24"/>
        </w:rPr>
        <w:t>«</w:t>
      </w:r>
      <w:r w:rsidR="0029330E">
        <w:rPr>
          <w:rFonts w:ascii="Times New Roman" w:hAnsi="Times New Roman"/>
          <w:sz w:val="24"/>
          <w:szCs w:val="24"/>
        </w:rPr>
        <w:t>-</w:t>
      </w:r>
      <w:r>
        <w:rPr>
          <w:rFonts w:ascii="Times New Roman" w:hAnsi="Times New Roman"/>
          <w:sz w:val="24"/>
          <w:szCs w:val="24"/>
        </w:rPr>
        <w:t xml:space="preserve"> </w:t>
      </w:r>
      <w:r w:rsidRPr="007A4618">
        <w:rPr>
          <w:rFonts w:ascii="Times New Roman" w:hAnsi="Times New Roman"/>
          <w:sz w:val="24"/>
          <w:szCs w:val="24"/>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1C15E9" w:rsidRPr="008375E5" w:rsidRDefault="00B165BC" w:rsidP="008652A5">
      <w:pPr>
        <w:tabs>
          <w:tab w:val="left" w:pos="851"/>
        </w:tabs>
        <w:rPr>
          <w:rFonts w:ascii="Times New Roman" w:hAnsi="Times New Roman"/>
          <w:sz w:val="24"/>
          <w:szCs w:val="24"/>
        </w:rPr>
      </w:pPr>
      <w:r w:rsidRPr="008375E5">
        <w:rPr>
          <w:rFonts w:ascii="Times New Roman" w:hAnsi="Times New Roman"/>
          <w:sz w:val="24"/>
          <w:szCs w:val="24"/>
        </w:rPr>
        <w:t xml:space="preserve">подпункт </w:t>
      </w:r>
      <w:r w:rsidR="001761F8" w:rsidRPr="008375E5">
        <w:rPr>
          <w:rFonts w:ascii="Times New Roman" w:hAnsi="Times New Roman"/>
          <w:sz w:val="24"/>
          <w:szCs w:val="24"/>
        </w:rPr>
        <w:t>3</w:t>
      </w:r>
      <w:r w:rsidR="001C15E9" w:rsidRPr="008375E5">
        <w:rPr>
          <w:rFonts w:ascii="Times New Roman" w:hAnsi="Times New Roman"/>
          <w:sz w:val="24"/>
          <w:szCs w:val="24"/>
        </w:rPr>
        <w:t xml:space="preserve"> изложить в следующей редакции:</w:t>
      </w:r>
    </w:p>
    <w:p w:rsidR="00B165BC" w:rsidRDefault="001C15E9" w:rsidP="008652A5">
      <w:pPr>
        <w:tabs>
          <w:tab w:val="left" w:pos="851"/>
        </w:tabs>
        <w:rPr>
          <w:rFonts w:ascii="Times New Roman" w:hAnsi="Times New Roman"/>
          <w:sz w:val="24"/>
          <w:szCs w:val="24"/>
        </w:rPr>
      </w:pPr>
      <w:r w:rsidRPr="008375E5">
        <w:rPr>
          <w:rFonts w:ascii="Times New Roman" w:hAnsi="Times New Roman"/>
          <w:sz w:val="24"/>
          <w:szCs w:val="24"/>
        </w:rPr>
        <w:t>«</w:t>
      </w:r>
      <w:r w:rsidR="001761F8" w:rsidRPr="008375E5">
        <w:rPr>
          <w:rFonts w:ascii="Times New Roman" w:hAnsi="Times New Roman"/>
          <w:sz w:val="24"/>
          <w:szCs w:val="24"/>
        </w:rPr>
        <w:t>3</w:t>
      </w:r>
      <w:r w:rsidRPr="008375E5">
        <w:rPr>
          <w:rFonts w:ascii="Times New Roman" w:hAnsi="Times New Roman"/>
          <w:sz w:val="24"/>
          <w:szCs w:val="24"/>
        </w:rPr>
        <w:t>)</w:t>
      </w:r>
      <w:r w:rsidR="00B165BC" w:rsidRPr="008375E5">
        <w:rPr>
          <w:rFonts w:ascii="Times New Roman" w:hAnsi="Times New Roman"/>
          <w:sz w:val="24"/>
          <w:szCs w:val="24"/>
        </w:rPr>
        <w:t xml:space="preserve"> </w:t>
      </w:r>
      <w:r w:rsidR="00683077" w:rsidRPr="008375E5">
        <w:rPr>
          <w:rFonts w:ascii="Times New Roman" w:hAnsi="Times New Roman"/>
          <w:sz w:val="24"/>
          <w:szCs w:val="24"/>
        </w:rPr>
        <w:t xml:space="preserve">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w:t>
      </w:r>
      <w:r w:rsidR="00683077" w:rsidRPr="008375E5">
        <w:rPr>
          <w:rFonts w:ascii="Times New Roman" w:hAnsi="Times New Roman"/>
          <w:sz w:val="24"/>
          <w:szCs w:val="24"/>
        </w:rPr>
        <w:lastRenderedPageBreak/>
        <w:t>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r w:rsidR="001E461F" w:rsidRPr="008375E5">
        <w:rPr>
          <w:rFonts w:ascii="Times New Roman" w:hAnsi="Times New Roman"/>
          <w:sz w:val="24"/>
          <w:szCs w:val="24"/>
        </w:rPr>
        <w:t>»;</w:t>
      </w:r>
    </w:p>
    <w:p w:rsidR="008375E5" w:rsidRDefault="0029330E" w:rsidP="008652A5">
      <w:pPr>
        <w:tabs>
          <w:tab w:val="left" w:pos="851"/>
        </w:tabs>
        <w:rPr>
          <w:rFonts w:ascii="Times New Roman" w:hAnsi="Times New Roman"/>
          <w:sz w:val="24"/>
          <w:szCs w:val="24"/>
        </w:rPr>
      </w:pPr>
      <w:r>
        <w:rPr>
          <w:rFonts w:ascii="Times New Roman" w:hAnsi="Times New Roman"/>
          <w:sz w:val="24"/>
          <w:szCs w:val="24"/>
        </w:rPr>
        <w:t>под</w:t>
      </w:r>
      <w:r w:rsidR="008375E5">
        <w:rPr>
          <w:rFonts w:ascii="Times New Roman" w:hAnsi="Times New Roman"/>
          <w:sz w:val="24"/>
          <w:szCs w:val="24"/>
        </w:rPr>
        <w:t>пункт 6 изложить в следующей редакции:</w:t>
      </w:r>
    </w:p>
    <w:p w:rsidR="008375E5" w:rsidRDefault="008375E5" w:rsidP="008652A5">
      <w:pPr>
        <w:tabs>
          <w:tab w:val="left" w:pos="851"/>
        </w:tabs>
        <w:rPr>
          <w:rFonts w:ascii="Times New Roman" w:hAnsi="Times New Roman"/>
          <w:sz w:val="24"/>
          <w:szCs w:val="24"/>
        </w:rPr>
      </w:pPr>
      <w:r>
        <w:rPr>
          <w:rFonts w:ascii="Times New Roman" w:hAnsi="Times New Roman"/>
          <w:sz w:val="24"/>
          <w:szCs w:val="24"/>
        </w:rPr>
        <w:t>«6)</w:t>
      </w:r>
      <w:r w:rsidRPr="008375E5">
        <w:rPr>
          <w:rFonts w:ascii="Times New Roman" w:hAnsi="Times New Roman"/>
          <w:sz w:val="24"/>
          <w:szCs w:val="24"/>
        </w:rPr>
        <w:t xml:space="preserve">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r>
        <w:rPr>
          <w:rFonts w:ascii="Times New Roman" w:hAnsi="Times New Roman"/>
          <w:sz w:val="24"/>
          <w:szCs w:val="24"/>
        </w:rPr>
        <w:t>;»;</w:t>
      </w:r>
    </w:p>
    <w:p w:rsidR="008375E5" w:rsidRPr="008375E5" w:rsidRDefault="003856C8" w:rsidP="008652A5">
      <w:pPr>
        <w:tabs>
          <w:tab w:val="left" w:pos="851"/>
        </w:tabs>
        <w:rPr>
          <w:rFonts w:ascii="Times New Roman" w:hAnsi="Times New Roman"/>
          <w:sz w:val="24"/>
          <w:szCs w:val="24"/>
        </w:rPr>
      </w:pPr>
      <w:r w:rsidRPr="003856C8">
        <w:rPr>
          <w:rFonts w:ascii="Times New Roman" w:hAnsi="Times New Roman"/>
          <w:sz w:val="24"/>
          <w:szCs w:val="24"/>
        </w:rPr>
        <w:t>дополнить подпункт</w:t>
      </w:r>
      <w:r>
        <w:rPr>
          <w:rFonts w:ascii="Times New Roman" w:hAnsi="Times New Roman"/>
          <w:sz w:val="24"/>
          <w:szCs w:val="24"/>
        </w:rPr>
        <w:t>ом 7</w:t>
      </w:r>
      <w:r w:rsidRPr="003856C8">
        <w:rPr>
          <w:rFonts w:ascii="Times New Roman" w:hAnsi="Times New Roman"/>
          <w:sz w:val="24"/>
          <w:szCs w:val="24"/>
        </w:rPr>
        <w:t xml:space="preserve"> следующего содержания</w:t>
      </w:r>
      <w:r>
        <w:rPr>
          <w:rFonts w:ascii="Times New Roman" w:hAnsi="Times New Roman"/>
          <w:sz w:val="24"/>
          <w:szCs w:val="24"/>
        </w:rPr>
        <w:t>:</w:t>
      </w:r>
    </w:p>
    <w:p w:rsidR="000C3736" w:rsidRPr="00D3347B" w:rsidRDefault="00504901" w:rsidP="00FA4B77">
      <w:pPr>
        <w:tabs>
          <w:tab w:val="left" w:pos="709"/>
          <w:tab w:val="left" w:pos="851"/>
        </w:tabs>
        <w:rPr>
          <w:rFonts w:ascii="Times New Roman" w:hAnsi="Times New Roman"/>
          <w:sz w:val="24"/>
          <w:szCs w:val="24"/>
        </w:rPr>
      </w:pPr>
      <w:r w:rsidRPr="00D3347B">
        <w:rPr>
          <w:rFonts w:ascii="Times New Roman" w:hAnsi="Times New Roman"/>
          <w:sz w:val="24"/>
          <w:szCs w:val="24"/>
        </w:rPr>
        <w:t>«</w:t>
      </w:r>
      <w:r w:rsidR="00EB18D6" w:rsidRPr="00D3347B">
        <w:rPr>
          <w:rFonts w:ascii="Times New Roman" w:hAnsi="Times New Roman"/>
          <w:sz w:val="24"/>
          <w:szCs w:val="24"/>
        </w:rPr>
        <w:t>7)</w:t>
      </w:r>
      <w:r w:rsidRPr="00D3347B">
        <w:rPr>
          <w:rFonts w:ascii="Times New Roman" w:hAnsi="Times New Roman"/>
          <w:sz w:val="24"/>
          <w:szCs w:val="24"/>
        </w:rPr>
        <w:t xml:space="preserve"> </w:t>
      </w:r>
      <w:r w:rsidR="00D3347B" w:rsidRPr="00D3347B">
        <w:rPr>
          <w:rFonts w:ascii="Times New Roman" w:hAnsi="Times New Roman"/>
          <w:sz w:val="24"/>
          <w:szCs w:val="24"/>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r w:rsidRPr="00D3347B">
        <w:rPr>
          <w:rFonts w:ascii="Times New Roman" w:hAnsi="Times New Roman"/>
          <w:sz w:val="24"/>
          <w:szCs w:val="24"/>
        </w:rPr>
        <w:t>.»</w:t>
      </w:r>
      <w:r w:rsidR="00683077" w:rsidRPr="00D3347B">
        <w:rPr>
          <w:rFonts w:ascii="Times New Roman" w:hAnsi="Times New Roman"/>
          <w:sz w:val="24"/>
          <w:szCs w:val="24"/>
        </w:rPr>
        <w:t>;</w:t>
      </w:r>
    </w:p>
    <w:p w:rsidR="00127E93" w:rsidRPr="00546632" w:rsidRDefault="00960CD6" w:rsidP="00127E93">
      <w:pPr>
        <w:ind w:firstLine="0"/>
        <w:rPr>
          <w:rFonts w:ascii="Times New Roman" w:eastAsiaTheme="minorHAnsi" w:hAnsi="Times New Roman" w:cs="Times New Roman"/>
          <w:sz w:val="24"/>
          <w:szCs w:val="24"/>
          <w:lang w:eastAsia="en-US"/>
        </w:rPr>
      </w:pPr>
      <w:r w:rsidRPr="00546632">
        <w:rPr>
          <w:rFonts w:ascii="Times New Roman" w:hAnsi="Times New Roman"/>
          <w:sz w:val="24"/>
          <w:szCs w:val="24"/>
        </w:rPr>
        <w:t xml:space="preserve">           </w:t>
      </w:r>
      <w:r w:rsidR="00127E93" w:rsidRPr="00546632">
        <w:rPr>
          <w:rFonts w:ascii="Times New Roman" w:hAnsi="Times New Roman"/>
          <w:sz w:val="24"/>
          <w:szCs w:val="24"/>
        </w:rPr>
        <w:t xml:space="preserve"> </w:t>
      </w:r>
      <w:r w:rsidR="00683077" w:rsidRPr="00546632">
        <w:rPr>
          <w:rFonts w:ascii="Times New Roman" w:eastAsiaTheme="minorHAnsi" w:hAnsi="Times New Roman" w:cs="Times New Roman"/>
          <w:sz w:val="24"/>
          <w:szCs w:val="24"/>
          <w:lang w:eastAsia="en-US"/>
        </w:rPr>
        <w:t>пункт 2</w:t>
      </w:r>
      <w:r w:rsidR="009120CC" w:rsidRPr="00546632">
        <w:rPr>
          <w:rFonts w:ascii="Times New Roman" w:eastAsiaTheme="minorHAnsi" w:hAnsi="Times New Roman" w:cs="Times New Roman"/>
          <w:sz w:val="24"/>
          <w:szCs w:val="24"/>
          <w:lang w:eastAsia="en-US"/>
        </w:rPr>
        <w:t>5</w:t>
      </w:r>
      <w:r w:rsidR="00D606BE" w:rsidRPr="00546632">
        <w:rPr>
          <w:rFonts w:ascii="Times New Roman" w:eastAsiaTheme="minorHAnsi" w:hAnsi="Times New Roman" w:cs="Times New Roman"/>
          <w:sz w:val="24"/>
          <w:szCs w:val="24"/>
          <w:lang w:eastAsia="en-US"/>
        </w:rPr>
        <w:t xml:space="preserve"> </w:t>
      </w:r>
      <w:r w:rsidR="00127E93" w:rsidRPr="00546632">
        <w:rPr>
          <w:rFonts w:ascii="Times New Roman" w:eastAsiaTheme="minorHAnsi" w:hAnsi="Times New Roman" w:cs="Times New Roman"/>
          <w:sz w:val="24"/>
          <w:szCs w:val="24"/>
          <w:lang w:eastAsia="en-US"/>
        </w:rPr>
        <w:t xml:space="preserve">изложить в следующей редакции: </w:t>
      </w:r>
    </w:p>
    <w:p w:rsidR="00546632" w:rsidRPr="00546632" w:rsidRDefault="00127E93" w:rsidP="00546632">
      <w:pPr>
        <w:ind w:firstLine="0"/>
        <w:rPr>
          <w:rFonts w:ascii="Times New Roman" w:eastAsiaTheme="minorHAnsi" w:hAnsi="Times New Roman" w:cs="Times New Roman"/>
          <w:sz w:val="24"/>
          <w:szCs w:val="24"/>
          <w:lang w:eastAsia="en-US"/>
        </w:rPr>
      </w:pPr>
      <w:r w:rsidRPr="00546632">
        <w:rPr>
          <w:rFonts w:ascii="Times New Roman" w:eastAsiaTheme="minorHAnsi" w:hAnsi="Times New Roman" w:cs="Times New Roman"/>
          <w:sz w:val="24"/>
          <w:szCs w:val="24"/>
          <w:lang w:eastAsia="en-US"/>
        </w:rPr>
        <w:t xml:space="preserve">            «</w:t>
      </w:r>
      <w:bookmarkStart w:id="2" w:name="_Hlk76035508"/>
      <w:r w:rsidR="00546632" w:rsidRPr="00546632">
        <w:rPr>
          <w:rFonts w:ascii="Times New Roman" w:eastAsiaTheme="minorHAnsi" w:hAnsi="Times New Roman" w:cs="Times New Roman"/>
          <w:sz w:val="24"/>
          <w:szCs w:val="24"/>
          <w:lang w:eastAsia="en-US"/>
        </w:rPr>
        <w:t>25. Документы, запрашиваемые в рамках межведомственного взаимодействия:</w:t>
      </w:r>
    </w:p>
    <w:p w:rsidR="00127E93" w:rsidRDefault="00FA4B77" w:rsidP="00FA4B77">
      <w:pPr>
        <w:tabs>
          <w:tab w:val="left" w:pos="709"/>
          <w:tab w:val="left" w:pos="851"/>
        </w:tabs>
        <w:ind w:firstLine="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w:t>
      </w:r>
      <w:r w:rsidR="00546632" w:rsidRPr="00546632">
        <w:rPr>
          <w:rFonts w:ascii="Times New Roman" w:eastAsiaTheme="minorHAnsi" w:hAnsi="Times New Roman" w:cs="Times New Roman"/>
          <w:sz w:val="24"/>
          <w:szCs w:val="24"/>
          <w:lang w:eastAsia="en-US"/>
        </w:rPr>
        <w:t>документы, подтверждающие право заявителя на приобретение земельного участка без проведения торгов.</w:t>
      </w:r>
      <w:r w:rsidR="00127E93" w:rsidRPr="00546632">
        <w:rPr>
          <w:rFonts w:ascii="Times New Roman" w:eastAsiaTheme="minorHAnsi" w:hAnsi="Times New Roman" w:cs="Times New Roman"/>
          <w:sz w:val="24"/>
          <w:szCs w:val="24"/>
          <w:lang w:eastAsia="en-US"/>
        </w:rPr>
        <w:t>»;</w:t>
      </w:r>
    </w:p>
    <w:p w:rsidR="009E2715" w:rsidRDefault="009E2715" w:rsidP="00FA4B77">
      <w:pPr>
        <w:tabs>
          <w:tab w:val="left" w:pos="709"/>
          <w:tab w:val="left" w:pos="851"/>
        </w:tabs>
        <w:ind w:firstLine="0"/>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в пункте 35:</w:t>
      </w:r>
    </w:p>
    <w:p w:rsidR="00003A50" w:rsidRPr="00161D66" w:rsidRDefault="009E2715" w:rsidP="00A70F2E">
      <w:pPr>
        <w:tabs>
          <w:tab w:val="left" w:pos="709"/>
          <w:tab w:val="left" w:pos="851"/>
        </w:tabs>
        <w:ind w:firstLine="0"/>
        <w:rPr>
          <w:rFonts w:ascii="Times New Roman" w:hAnsi="Times New Roman"/>
          <w:sz w:val="24"/>
          <w:szCs w:val="24"/>
        </w:rPr>
      </w:pPr>
      <w:r w:rsidRPr="00161D66">
        <w:rPr>
          <w:rFonts w:ascii="Times New Roman" w:eastAsiaTheme="minorHAnsi" w:hAnsi="Times New Roman" w:cs="Times New Roman"/>
          <w:sz w:val="24"/>
          <w:szCs w:val="24"/>
          <w:lang w:eastAsia="en-US"/>
        </w:rPr>
        <w:t xml:space="preserve">            </w:t>
      </w:r>
      <w:bookmarkStart w:id="3" w:name="_Hlk75958973"/>
      <w:bookmarkEnd w:id="2"/>
      <w:r w:rsidR="00003A50" w:rsidRPr="00161D66">
        <w:rPr>
          <w:rFonts w:ascii="Times New Roman" w:hAnsi="Times New Roman"/>
          <w:sz w:val="24"/>
          <w:szCs w:val="24"/>
        </w:rPr>
        <w:t xml:space="preserve">подпункт </w:t>
      </w:r>
      <w:r w:rsidR="00A70F2E" w:rsidRPr="00161D66">
        <w:rPr>
          <w:rFonts w:ascii="Times New Roman" w:hAnsi="Times New Roman"/>
          <w:sz w:val="24"/>
          <w:szCs w:val="24"/>
        </w:rPr>
        <w:t>4</w:t>
      </w:r>
      <w:r w:rsidR="00003A50" w:rsidRPr="00161D66">
        <w:rPr>
          <w:rFonts w:ascii="Times New Roman" w:hAnsi="Times New Roman"/>
          <w:sz w:val="24"/>
          <w:szCs w:val="24"/>
        </w:rPr>
        <w:t xml:space="preserve"> изложить в следующей редакции:</w:t>
      </w:r>
    </w:p>
    <w:p w:rsidR="00003A50" w:rsidRPr="0010433B" w:rsidRDefault="00B41846" w:rsidP="00072996">
      <w:pPr>
        <w:tabs>
          <w:tab w:val="left" w:pos="709"/>
        </w:tabs>
        <w:ind w:firstLine="540"/>
        <w:rPr>
          <w:rFonts w:ascii="Times New Roman" w:eastAsia="Times New Roman" w:hAnsi="Times New Roman" w:cs="Times New Roman"/>
          <w:sz w:val="24"/>
          <w:szCs w:val="24"/>
        </w:rPr>
      </w:pPr>
      <w:r w:rsidRPr="00161D66">
        <w:rPr>
          <w:rFonts w:ascii="Times New Roman" w:hAnsi="Times New Roman" w:cs="Times New Roman"/>
          <w:sz w:val="24"/>
          <w:szCs w:val="24"/>
        </w:rPr>
        <w:t xml:space="preserve">   </w:t>
      </w:r>
      <w:r w:rsidR="00003A50" w:rsidRPr="00161D66">
        <w:rPr>
          <w:rFonts w:ascii="Times New Roman" w:hAnsi="Times New Roman" w:cs="Times New Roman"/>
          <w:sz w:val="24"/>
          <w:szCs w:val="24"/>
        </w:rPr>
        <w:t>«</w:t>
      </w:r>
      <w:r w:rsidR="00A70F2E" w:rsidRPr="00161D66">
        <w:rPr>
          <w:rFonts w:ascii="Times New Roman" w:hAnsi="Times New Roman" w:cs="Times New Roman"/>
          <w:sz w:val="24"/>
          <w:szCs w:val="24"/>
        </w:rPr>
        <w:t>4</w:t>
      </w:r>
      <w:r w:rsidR="006937B0" w:rsidRPr="00161D66">
        <w:rPr>
          <w:rFonts w:ascii="Times New Roman" w:hAnsi="Times New Roman" w:cs="Times New Roman"/>
          <w:sz w:val="24"/>
          <w:szCs w:val="24"/>
        </w:rPr>
        <w:t xml:space="preserve">) </w:t>
      </w:r>
      <w:r w:rsidR="00577D2F" w:rsidRPr="00161D66">
        <w:rPr>
          <w:rFonts w:ascii="Times New Roman" w:eastAsia="Times New Roman" w:hAnsi="Times New Roman" w:cs="Times New Roman"/>
          <w:sz w:val="24"/>
          <w:szCs w:val="24"/>
        </w:rPr>
        <w:t xml:space="preserve">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w:t>
      </w:r>
      <w:r w:rsidR="00577D2F" w:rsidRPr="0010433B">
        <w:rPr>
          <w:rFonts w:ascii="Times New Roman" w:eastAsia="Times New Roman" w:hAnsi="Times New Roman" w:cs="Times New Roman"/>
          <w:sz w:val="24"/>
          <w:szCs w:val="24"/>
        </w:rPr>
        <w:t>участком общего назначения)</w:t>
      </w:r>
      <w:r w:rsidR="00D13DAB" w:rsidRPr="0010433B">
        <w:rPr>
          <w:rFonts w:ascii="Times New Roman" w:eastAsia="Times New Roman" w:hAnsi="Times New Roman" w:cs="Times New Roman"/>
          <w:sz w:val="24"/>
          <w:szCs w:val="24"/>
        </w:rPr>
        <w:t>;</w:t>
      </w:r>
      <w:r w:rsidR="003B7486" w:rsidRPr="0010433B">
        <w:rPr>
          <w:rFonts w:ascii="Times New Roman" w:eastAsia="Times New Roman" w:hAnsi="Times New Roman" w:cs="Times New Roman"/>
          <w:sz w:val="24"/>
          <w:szCs w:val="24"/>
        </w:rPr>
        <w:t>»</w:t>
      </w:r>
      <w:r w:rsidR="00003A50" w:rsidRPr="0010433B">
        <w:rPr>
          <w:rFonts w:ascii="Times New Roman" w:eastAsia="Times New Roman" w:hAnsi="Times New Roman" w:cs="Times New Roman"/>
          <w:sz w:val="24"/>
          <w:szCs w:val="24"/>
        </w:rPr>
        <w:t>;</w:t>
      </w:r>
    </w:p>
    <w:bookmarkEnd w:id="3"/>
    <w:p w:rsidR="00FE7AE3" w:rsidRPr="0010433B" w:rsidRDefault="00FE7AE3" w:rsidP="00FE7AE3">
      <w:pPr>
        <w:tabs>
          <w:tab w:val="left" w:pos="709"/>
        </w:tabs>
        <w:ind w:firstLine="540"/>
        <w:rPr>
          <w:rFonts w:ascii="Times New Roman" w:eastAsia="Times New Roman" w:hAnsi="Times New Roman" w:cs="Times New Roman"/>
          <w:sz w:val="24"/>
          <w:szCs w:val="24"/>
        </w:rPr>
      </w:pPr>
      <w:r w:rsidRPr="0010433B">
        <w:rPr>
          <w:rFonts w:ascii="Times New Roman" w:eastAsia="Times New Roman" w:hAnsi="Times New Roman" w:cs="Times New Roman"/>
          <w:sz w:val="24"/>
          <w:szCs w:val="24"/>
        </w:rPr>
        <w:t xml:space="preserve">   подпункт </w:t>
      </w:r>
      <w:r w:rsidR="00161D66" w:rsidRPr="0010433B">
        <w:rPr>
          <w:rFonts w:ascii="Times New Roman" w:eastAsia="Times New Roman" w:hAnsi="Times New Roman" w:cs="Times New Roman"/>
          <w:sz w:val="24"/>
          <w:szCs w:val="24"/>
        </w:rPr>
        <w:t>5</w:t>
      </w:r>
      <w:r w:rsidRPr="0010433B">
        <w:rPr>
          <w:rFonts w:ascii="Times New Roman" w:eastAsia="Times New Roman" w:hAnsi="Times New Roman" w:cs="Times New Roman"/>
          <w:sz w:val="24"/>
          <w:szCs w:val="24"/>
        </w:rPr>
        <w:t xml:space="preserve"> изложить в следующей редакции:</w:t>
      </w:r>
    </w:p>
    <w:p w:rsidR="00FE7AE3" w:rsidRDefault="00FE7AE3" w:rsidP="00FE7AE3">
      <w:pPr>
        <w:tabs>
          <w:tab w:val="left" w:pos="709"/>
        </w:tabs>
        <w:ind w:firstLine="540"/>
        <w:rPr>
          <w:rFonts w:ascii="Times New Roman" w:eastAsia="Times New Roman" w:hAnsi="Times New Roman" w:cs="Times New Roman"/>
          <w:sz w:val="24"/>
          <w:szCs w:val="24"/>
        </w:rPr>
      </w:pPr>
      <w:r w:rsidRPr="0010433B">
        <w:rPr>
          <w:rFonts w:ascii="Times New Roman" w:eastAsia="Times New Roman" w:hAnsi="Times New Roman" w:cs="Times New Roman"/>
          <w:sz w:val="24"/>
          <w:szCs w:val="24"/>
        </w:rPr>
        <w:t xml:space="preserve">   «</w:t>
      </w:r>
      <w:r w:rsidR="00161D66" w:rsidRPr="0010433B">
        <w:rPr>
          <w:rFonts w:ascii="Times New Roman" w:eastAsia="Times New Roman" w:hAnsi="Times New Roman" w:cs="Times New Roman"/>
          <w:sz w:val="24"/>
          <w:szCs w:val="24"/>
        </w:rPr>
        <w:t>5</w:t>
      </w:r>
      <w:r w:rsidRPr="0010433B">
        <w:rPr>
          <w:rFonts w:ascii="Times New Roman" w:eastAsia="Times New Roman" w:hAnsi="Times New Roman" w:cs="Times New Roman"/>
          <w:sz w:val="24"/>
          <w:szCs w:val="24"/>
        </w:rPr>
        <w:t xml:space="preserve">) </w:t>
      </w:r>
      <w:r w:rsidR="0010433B" w:rsidRPr="0010433B">
        <w:rPr>
          <w:rFonts w:ascii="Times New Roman" w:eastAsia="Times New Roman" w:hAnsi="Times New Roman" w:cs="Times New Roman"/>
          <w:sz w:val="24"/>
          <w:szCs w:val="24"/>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r w:rsidR="00D13DAB" w:rsidRPr="0010433B">
        <w:rPr>
          <w:rFonts w:ascii="Times New Roman" w:eastAsia="Times New Roman" w:hAnsi="Times New Roman" w:cs="Times New Roman"/>
          <w:sz w:val="24"/>
          <w:szCs w:val="24"/>
        </w:rPr>
        <w:t>;</w:t>
      </w:r>
      <w:r w:rsidRPr="0010433B">
        <w:rPr>
          <w:rFonts w:ascii="Times New Roman" w:eastAsia="Times New Roman" w:hAnsi="Times New Roman" w:cs="Times New Roman"/>
          <w:sz w:val="24"/>
          <w:szCs w:val="24"/>
        </w:rPr>
        <w:t>»;</w:t>
      </w:r>
    </w:p>
    <w:p w:rsidR="00AC7EF1" w:rsidRPr="00AC7EF1" w:rsidRDefault="00AC7EF1" w:rsidP="00AC7EF1">
      <w:pPr>
        <w:tabs>
          <w:tab w:val="left" w:pos="709"/>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AC7EF1">
        <w:rPr>
          <w:rFonts w:ascii="Times New Roman" w:eastAsia="Times New Roman" w:hAnsi="Times New Roman" w:cs="Times New Roman"/>
          <w:sz w:val="24"/>
          <w:szCs w:val="24"/>
        </w:rPr>
        <w:t>подпункт 9 изложить в следующей редакции:</w:t>
      </w:r>
    </w:p>
    <w:p w:rsidR="00AC7EF1" w:rsidRDefault="00AC7EF1" w:rsidP="00AC7EF1">
      <w:pPr>
        <w:tabs>
          <w:tab w:val="left" w:pos="709"/>
        </w:tabs>
        <w:ind w:firstLine="540"/>
        <w:rPr>
          <w:rFonts w:ascii="Times New Roman" w:eastAsia="Times New Roman" w:hAnsi="Times New Roman" w:cs="Times New Roman"/>
          <w:sz w:val="24"/>
          <w:szCs w:val="24"/>
        </w:rPr>
      </w:pPr>
      <w:r w:rsidRPr="00AC7EF1">
        <w:rPr>
          <w:rFonts w:ascii="Times New Roman" w:eastAsia="Times New Roman" w:hAnsi="Times New Roman" w:cs="Times New Roman"/>
          <w:sz w:val="24"/>
          <w:szCs w:val="24"/>
        </w:rPr>
        <w:t xml:space="preserve">   «9)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Pr>
          <w:rFonts w:ascii="Times New Roman" w:eastAsia="Times New Roman" w:hAnsi="Times New Roman" w:cs="Times New Roman"/>
          <w:sz w:val="24"/>
          <w:szCs w:val="24"/>
        </w:rPr>
        <w:t>;</w:t>
      </w:r>
    </w:p>
    <w:p w:rsidR="00896B99" w:rsidRPr="00896B99" w:rsidRDefault="00896B99" w:rsidP="00896B99">
      <w:pPr>
        <w:tabs>
          <w:tab w:val="left" w:pos="709"/>
        </w:tabs>
        <w:ind w:firstLine="540"/>
        <w:rPr>
          <w:rFonts w:ascii="Times New Roman" w:eastAsia="Times New Roman" w:hAnsi="Times New Roman" w:cs="Times New Roman"/>
          <w:sz w:val="24"/>
          <w:szCs w:val="24"/>
        </w:rPr>
      </w:pPr>
      <w:r w:rsidRPr="00896B99">
        <w:rPr>
          <w:rFonts w:ascii="Times New Roman" w:eastAsia="Times New Roman" w:hAnsi="Times New Roman" w:cs="Times New Roman"/>
          <w:sz w:val="24"/>
          <w:szCs w:val="24"/>
        </w:rPr>
        <w:t xml:space="preserve">   </w:t>
      </w:r>
      <w:bookmarkStart w:id="4" w:name="_Hlk76046527"/>
      <w:r w:rsidRPr="00896B99">
        <w:rPr>
          <w:rFonts w:ascii="Times New Roman" w:eastAsia="Times New Roman" w:hAnsi="Times New Roman" w:cs="Times New Roman"/>
          <w:sz w:val="24"/>
          <w:szCs w:val="24"/>
        </w:rPr>
        <w:t xml:space="preserve">подпункт </w:t>
      </w:r>
      <w:r>
        <w:rPr>
          <w:rFonts w:ascii="Times New Roman" w:eastAsia="Times New Roman" w:hAnsi="Times New Roman" w:cs="Times New Roman"/>
          <w:sz w:val="24"/>
          <w:szCs w:val="24"/>
        </w:rPr>
        <w:t>10</w:t>
      </w:r>
      <w:r w:rsidRPr="00896B99">
        <w:rPr>
          <w:rFonts w:ascii="Times New Roman" w:eastAsia="Times New Roman" w:hAnsi="Times New Roman" w:cs="Times New Roman"/>
          <w:sz w:val="24"/>
          <w:szCs w:val="24"/>
        </w:rPr>
        <w:t xml:space="preserve"> изложить в следующей редакции:</w:t>
      </w:r>
    </w:p>
    <w:p w:rsidR="00896B99" w:rsidRDefault="00896B99" w:rsidP="00896B99">
      <w:pPr>
        <w:tabs>
          <w:tab w:val="left" w:pos="709"/>
        </w:tabs>
        <w:ind w:firstLine="540"/>
        <w:rPr>
          <w:rFonts w:ascii="Times New Roman" w:eastAsia="Times New Roman" w:hAnsi="Times New Roman" w:cs="Times New Roman"/>
          <w:sz w:val="24"/>
          <w:szCs w:val="24"/>
        </w:rPr>
      </w:pPr>
      <w:r w:rsidRPr="00896B99">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10</w:t>
      </w:r>
      <w:r w:rsidRPr="00896B99">
        <w:rPr>
          <w:rFonts w:ascii="Times New Roman" w:eastAsia="Times New Roman" w:hAnsi="Times New Roman" w:cs="Times New Roman"/>
          <w:sz w:val="24"/>
          <w:szCs w:val="24"/>
        </w:rPr>
        <w:t xml:space="preserve">) </w:t>
      </w:r>
      <w:r w:rsidR="00B05D43" w:rsidRPr="00B05D43">
        <w:rPr>
          <w:rFonts w:ascii="Times New Roman" w:eastAsia="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sidRPr="00896B99">
        <w:rPr>
          <w:rFonts w:ascii="Times New Roman" w:eastAsia="Times New Roman" w:hAnsi="Times New Roman" w:cs="Times New Roman"/>
          <w:sz w:val="24"/>
          <w:szCs w:val="24"/>
        </w:rPr>
        <w:t>;»;</w:t>
      </w:r>
    </w:p>
    <w:p w:rsidR="005D4AEE" w:rsidRPr="005D4AEE" w:rsidRDefault="005D4AEE" w:rsidP="005D4AEE">
      <w:pPr>
        <w:tabs>
          <w:tab w:val="left" w:pos="709"/>
        </w:tabs>
        <w:ind w:firstLine="540"/>
        <w:rPr>
          <w:rFonts w:ascii="Times New Roman" w:eastAsia="Times New Roman" w:hAnsi="Times New Roman" w:cs="Times New Roman"/>
          <w:sz w:val="24"/>
          <w:szCs w:val="24"/>
        </w:rPr>
      </w:pPr>
      <w:bookmarkStart w:id="5" w:name="_Hlk76046644"/>
      <w:bookmarkEnd w:id="4"/>
      <w:r w:rsidRPr="005D4AEE">
        <w:rPr>
          <w:rFonts w:ascii="Times New Roman" w:eastAsia="Times New Roman" w:hAnsi="Times New Roman" w:cs="Times New Roman"/>
          <w:sz w:val="24"/>
          <w:szCs w:val="24"/>
        </w:rPr>
        <w:t>подпункт 1</w:t>
      </w:r>
      <w:r>
        <w:rPr>
          <w:rFonts w:ascii="Times New Roman" w:eastAsia="Times New Roman" w:hAnsi="Times New Roman" w:cs="Times New Roman"/>
          <w:sz w:val="24"/>
          <w:szCs w:val="24"/>
        </w:rPr>
        <w:t>5</w:t>
      </w:r>
      <w:r w:rsidRPr="005D4AEE">
        <w:rPr>
          <w:rFonts w:ascii="Times New Roman" w:eastAsia="Times New Roman" w:hAnsi="Times New Roman" w:cs="Times New Roman"/>
          <w:sz w:val="24"/>
          <w:szCs w:val="24"/>
        </w:rPr>
        <w:t xml:space="preserve"> изложить в следующей редакции:</w:t>
      </w:r>
    </w:p>
    <w:p w:rsidR="005D4AEE" w:rsidRDefault="005D4AEE" w:rsidP="005D4AEE">
      <w:pPr>
        <w:tabs>
          <w:tab w:val="left" w:pos="709"/>
        </w:tabs>
        <w:ind w:firstLine="540"/>
        <w:rPr>
          <w:rFonts w:ascii="Times New Roman" w:eastAsia="Times New Roman" w:hAnsi="Times New Roman" w:cs="Times New Roman"/>
          <w:sz w:val="24"/>
          <w:szCs w:val="24"/>
        </w:rPr>
      </w:pPr>
      <w:r w:rsidRPr="005D4AEE">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5</w:t>
      </w:r>
      <w:r w:rsidRPr="005D4AEE">
        <w:rPr>
          <w:rFonts w:ascii="Times New Roman" w:eastAsia="Times New Roman" w:hAnsi="Times New Roman" w:cs="Times New Roman"/>
          <w:sz w:val="24"/>
          <w:szCs w:val="24"/>
        </w:rPr>
        <w:t xml:space="preserve">) </w:t>
      </w:r>
      <w:r w:rsidR="00B7296A" w:rsidRPr="00B7296A">
        <w:rPr>
          <w:rFonts w:ascii="Times New Roman" w:eastAsia="Times New Roman" w:hAnsi="Times New Roman" w:cs="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Кодекса</w:t>
      </w:r>
      <w:r w:rsidRPr="005D4AEE">
        <w:rPr>
          <w:rFonts w:ascii="Times New Roman" w:eastAsia="Times New Roman" w:hAnsi="Times New Roman" w:cs="Times New Roman"/>
          <w:sz w:val="24"/>
          <w:szCs w:val="24"/>
        </w:rPr>
        <w:t>;»;</w:t>
      </w:r>
    </w:p>
    <w:bookmarkEnd w:id="5"/>
    <w:p w:rsidR="00B7296A" w:rsidRPr="00B7296A" w:rsidRDefault="00B7296A" w:rsidP="00B7296A">
      <w:pPr>
        <w:tabs>
          <w:tab w:val="left" w:pos="709"/>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bookmarkStart w:id="6" w:name="_Hlk76046983"/>
      <w:r w:rsidRPr="00B7296A">
        <w:rPr>
          <w:rFonts w:ascii="Times New Roman" w:eastAsia="Times New Roman" w:hAnsi="Times New Roman" w:cs="Times New Roman"/>
          <w:sz w:val="24"/>
          <w:szCs w:val="24"/>
        </w:rPr>
        <w:t xml:space="preserve">подпункт </w:t>
      </w:r>
      <w:r>
        <w:rPr>
          <w:rFonts w:ascii="Times New Roman" w:eastAsia="Times New Roman" w:hAnsi="Times New Roman" w:cs="Times New Roman"/>
          <w:sz w:val="24"/>
          <w:szCs w:val="24"/>
        </w:rPr>
        <w:t>21</w:t>
      </w:r>
      <w:r w:rsidRPr="00B7296A">
        <w:rPr>
          <w:rFonts w:ascii="Times New Roman" w:eastAsia="Times New Roman" w:hAnsi="Times New Roman" w:cs="Times New Roman"/>
          <w:sz w:val="24"/>
          <w:szCs w:val="24"/>
        </w:rPr>
        <w:t xml:space="preserve"> изложить в следующей редакции:</w:t>
      </w:r>
    </w:p>
    <w:p w:rsidR="00B7296A" w:rsidRDefault="00B7296A" w:rsidP="00B7296A">
      <w:pPr>
        <w:tabs>
          <w:tab w:val="left" w:pos="709"/>
        </w:tabs>
        <w:ind w:firstLine="540"/>
        <w:rPr>
          <w:rFonts w:ascii="Times New Roman" w:eastAsia="Times New Roman" w:hAnsi="Times New Roman" w:cs="Times New Roman"/>
          <w:sz w:val="24"/>
          <w:szCs w:val="24"/>
        </w:rPr>
      </w:pPr>
      <w:r w:rsidRPr="00B7296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21</w:t>
      </w:r>
      <w:r w:rsidRPr="00B7296A">
        <w:rPr>
          <w:rFonts w:ascii="Times New Roman" w:eastAsia="Times New Roman" w:hAnsi="Times New Roman" w:cs="Times New Roman"/>
          <w:sz w:val="24"/>
          <w:szCs w:val="24"/>
        </w:rPr>
        <w:t xml:space="preserve">) </w:t>
      </w:r>
      <w:r w:rsidR="007A0434" w:rsidRPr="007A0434">
        <w:rPr>
          <w:rFonts w:ascii="Times New Roman" w:eastAsia="Times New Roman" w:hAnsi="Times New Roman" w:cs="Times New Roman"/>
          <w:sz w:val="24"/>
          <w:szCs w:val="24"/>
        </w:rPr>
        <w:t>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настоящего Кодекса,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Pr="00B7296A">
        <w:rPr>
          <w:rFonts w:ascii="Times New Roman" w:eastAsia="Times New Roman" w:hAnsi="Times New Roman" w:cs="Times New Roman"/>
          <w:sz w:val="24"/>
          <w:szCs w:val="24"/>
        </w:rPr>
        <w:t>;»;</w:t>
      </w:r>
    </w:p>
    <w:bookmarkEnd w:id="6"/>
    <w:p w:rsidR="007A0434" w:rsidRPr="007A0434" w:rsidRDefault="007A0434" w:rsidP="007A0434">
      <w:pPr>
        <w:tabs>
          <w:tab w:val="left" w:pos="709"/>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7A0434">
        <w:rPr>
          <w:rFonts w:ascii="Times New Roman" w:eastAsia="Times New Roman" w:hAnsi="Times New Roman" w:cs="Times New Roman"/>
          <w:sz w:val="24"/>
          <w:szCs w:val="24"/>
        </w:rPr>
        <w:t>подпункт 2</w:t>
      </w:r>
      <w:r>
        <w:rPr>
          <w:rFonts w:ascii="Times New Roman" w:eastAsia="Times New Roman" w:hAnsi="Times New Roman" w:cs="Times New Roman"/>
          <w:sz w:val="24"/>
          <w:szCs w:val="24"/>
        </w:rPr>
        <w:t>2</w:t>
      </w:r>
      <w:r w:rsidRPr="007A0434">
        <w:rPr>
          <w:rFonts w:ascii="Times New Roman" w:eastAsia="Times New Roman" w:hAnsi="Times New Roman" w:cs="Times New Roman"/>
          <w:sz w:val="24"/>
          <w:szCs w:val="24"/>
        </w:rPr>
        <w:t xml:space="preserve"> изложить в следующей редакции:</w:t>
      </w:r>
    </w:p>
    <w:p w:rsidR="007A0434" w:rsidRDefault="007A0434" w:rsidP="007A0434">
      <w:pPr>
        <w:tabs>
          <w:tab w:val="left" w:pos="709"/>
        </w:tabs>
        <w:ind w:firstLine="540"/>
        <w:rPr>
          <w:rFonts w:ascii="Times New Roman" w:eastAsia="Times New Roman" w:hAnsi="Times New Roman" w:cs="Times New Roman"/>
          <w:sz w:val="24"/>
          <w:szCs w:val="24"/>
        </w:rPr>
      </w:pPr>
      <w:r w:rsidRPr="007A0434">
        <w:rPr>
          <w:rFonts w:ascii="Times New Roman" w:eastAsia="Times New Roman" w:hAnsi="Times New Roman" w:cs="Times New Roman"/>
          <w:sz w:val="24"/>
          <w:szCs w:val="24"/>
        </w:rPr>
        <w:t xml:space="preserve">   «2</w:t>
      </w:r>
      <w:r>
        <w:rPr>
          <w:rFonts w:ascii="Times New Roman" w:eastAsia="Times New Roman" w:hAnsi="Times New Roman" w:cs="Times New Roman"/>
          <w:sz w:val="24"/>
          <w:szCs w:val="24"/>
        </w:rPr>
        <w:t>2</w:t>
      </w:r>
      <w:r w:rsidRPr="007A0434">
        <w:rPr>
          <w:rFonts w:ascii="Times New Roman" w:eastAsia="Times New Roman" w:hAnsi="Times New Roman" w:cs="Times New Roman"/>
          <w:sz w:val="24"/>
          <w:szCs w:val="24"/>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121807" w:rsidRDefault="00121807" w:rsidP="00121807">
      <w:pPr>
        <w:tabs>
          <w:tab w:val="left" w:pos="709"/>
        </w:tabs>
        <w:ind w:firstLine="5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подпункт 23 изложить в следующей редакции:</w:t>
      </w:r>
    </w:p>
    <w:p w:rsidR="002A171F" w:rsidRPr="006B0652" w:rsidRDefault="00121807" w:rsidP="00C40A20">
      <w:pPr>
        <w:tabs>
          <w:tab w:val="left" w:pos="709"/>
        </w:tabs>
        <w:ind w:firstLine="540"/>
        <w:rPr>
          <w:rFonts w:ascii="Times New Roman" w:eastAsiaTheme="minorHAnsi" w:hAnsi="Times New Roman" w:cs="Times New Roman"/>
          <w:color w:val="FF0000"/>
          <w:sz w:val="24"/>
          <w:szCs w:val="24"/>
          <w:lang w:eastAsia="en-US"/>
        </w:rPr>
      </w:pPr>
      <w:r>
        <w:rPr>
          <w:rFonts w:ascii="Times New Roman" w:eastAsia="Times New Roman" w:hAnsi="Times New Roman" w:cs="Times New Roman"/>
          <w:sz w:val="24"/>
          <w:szCs w:val="24"/>
        </w:rPr>
        <w:t xml:space="preserve">   </w:t>
      </w:r>
      <w:r w:rsidRPr="00121807">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121807">
        <w:rPr>
          <w:rFonts w:ascii="Times New Roman" w:eastAsia="Times New Roman" w:hAnsi="Times New Roman" w:cs="Times New Roman"/>
          <w:sz w:val="24"/>
          <w:szCs w:val="24"/>
        </w:rPr>
        <w:t>) границы земельного участка, указанного в заявлении о его предоставлении, подлежат уточнению в соответствии с Федеральным законом "О государственной регистрации недвижимости";».</w:t>
      </w:r>
      <w:r w:rsidR="008E5D1A" w:rsidRPr="006B0652">
        <w:rPr>
          <w:rFonts w:ascii="Times New Roman" w:eastAsiaTheme="minorHAnsi" w:hAnsi="Times New Roman" w:cs="Times New Roman"/>
          <w:color w:val="FF0000"/>
          <w:sz w:val="24"/>
          <w:szCs w:val="24"/>
          <w:lang w:eastAsia="en-US"/>
        </w:rPr>
        <w:t xml:space="preserve">            </w:t>
      </w:r>
      <w:bookmarkStart w:id="7" w:name="_Hlk76046310"/>
      <w:bookmarkStart w:id="8" w:name="_Hlk76048450"/>
      <w:bookmarkStart w:id="9" w:name="_Hlk44322341"/>
    </w:p>
    <w:bookmarkEnd w:id="7"/>
    <w:bookmarkEnd w:id="8"/>
    <w:p w:rsidR="00CF3AC3" w:rsidRPr="00C86DD3" w:rsidRDefault="00951C75" w:rsidP="00E05D6D">
      <w:pPr>
        <w:autoSpaceDE w:val="0"/>
        <w:autoSpaceDN w:val="0"/>
        <w:adjustRightInd w:val="0"/>
        <w:ind w:firstLine="540"/>
        <w:rPr>
          <w:rFonts w:ascii="Times New Roman" w:eastAsia="Times New Roman" w:hAnsi="Times New Roman" w:cs="Times New Roman"/>
          <w:sz w:val="24"/>
          <w:szCs w:val="24"/>
        </w:rPr>
      </w:pPr>
      <w:r w:rsidRPr="004C43E3">
        <w:rPr>
          <w:rFonts w:ascii="Times New Roman" w:eastAsiaTheme="minorHAnsi" w:hAnsi="Times New Roman" w:cs="Times New Roman"/>
          <w:color w:val="FF0000"/>
          <w:sz w:val="24"/>
          <w:szCs w:val="24"/>
          <w:lang w:eastAsia="en-US"/>
        </w:rPr>
        <w:t xml:space="preserve">    </w:t>
      </w:r>
      <w:bookmarkEnd w:id="9"/>
      <w:r w:rsidR="00E05D6D" w:rsidRPr="00C86DD3">
        <w:rPr>
          <w:rFonts w:ascii="Times New Roman" w:eastAsiaTheme="minorHAnsi" w:hAnsi="Times New Roman" w:cs="Times New Roman"/>
          <w:sz w:val="24"/>
          <w:szCs w:val="24"/>
          <w:lang w:eastAsia="en-US"/>
        </w:rPr>
        <w:t xml:space="preserve">2. </w:t>
      </w:r>
      <w:r w:rsidR="00CF3AC3" w:rsidRPr="00C86DD3">
        <w:rPr>
          <w:rFonts w:ascii="Times New Roman" w:eastAsia="Times New Roman" w:hAnsi="Times New Roman" w:cs="Times New Roman"/>
          <w:sz w:val="24"/>
          <w:szCs w:val="24"/>
        </w:rPr>
        <w:t xml:space="preserve">Опубликовать настоящее постановление в «Информационном бюллетене органов местного самоуправления Кемского муниципального района» и разместить на официальном сайте администрации Кемского муниципального района в информационно-телекоммуникационной сети «Интернет». </w:t>
      </w:r>
    </w:p>
    <w:p w:rsidR="00CF3AC3" w:rsidRDefault="00CF3AC3" w:rsidP="00CF3AC3">
      <w:pPr>
        <w:rPr>
          <w:rFonts w:ascii="Times New Roman" w:eastAsia="Times New Roman" w:hAnsi="Times New Roman" w:cs="Times New Roman"/>
          <w:sz w:val="24"/>
          <w:szCs w:val="24"/>
        </w:rPr>
      </w:pPr>
    </w:p>
    <w:p w:rsidR="00643ADE" w:rsidRDefault="00643ADE" w:rsidP="00CF3AC3">
      <w:pPr>
        <w:rPr>
          <w:rFonts w:ascii="Times New Roman" w:eastAsia="Times New Roman" w:hAnsi="Times New Roman" w:cs="Times New Roman"/>
          <w:sz w:val="24"/>
          <w:szCs w:val="24"/>
        </w:rPr>
      </w:pPr>
    </w:p>
    <w:p w:rsidR="004C43E3" w:rsidRDefault="004C43E3" w:rsidP="00CF3AC3">
      <w:pPr>
        <w:rPr>
          <w:rFonts w:ascii="Times New Roman" w:eastAsia="Times New Roman" w:hAnsi="Times New Roman" w:cs="Times New Roman"/>
          <w:sz w:val="24"/>
          <w:szCs w:val="24"/>
        </w:rPr>
      </w:pPr>
    </w:p>
    <w:p w:rsidR="008D3856" w:rsidRDefault="00C53C1C" w:rsidP="00491877">
      <w:pPr>
        <w:tabs>
          <w:tab w:val="left" w:leader="underscore" w:pos="4454"/>
        </w:tabs>
        <w:autoSpaceDE w:val="0"/>
        <w:autoSpaceDN w:val="0"/>
        <w:adjustRightInd w:val="0"/>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Глава</w:t>
      </w:r>
      <w:r w:rsidR="00CF3AC3" w:rsidRPr="00953D77">
        <w:rPr>
          <w:rFonts w:ascii="Times New Roman" w:eastAsia="Times New Roman" w:hAnsi="Times New Roman" w:cs="Times New Roman"/>
          <w:sz w:val="24"/>
          <w:szCs w:val="24"/>
        </w:rPr>
        <w:t xml:space="preserve"> администрации</w:t>
      </w:r>
      <w:r w:rsidR="00CF3AC3" w:rsidRPr="00953D77">
        <w:rPr>
          <w:rFonts w:ascii="Times New Roman" w:eastAsia="Times New Roman" w:hAnsi="Times New Roman" w:cs="Times New Roman"/>
          <w:sz w:val="24"/>
          <w:szCs w:val="24"/>
        </w:rPr>
        <w:br/>
        <w:t xml:space="preserve">Кемского муниципального района                                                                   </w:t>
      </w:r>
    </w:p>
    <w:p w:rsidR="00BC4E69" w:rsidRPr="00953D77" w:rsidRDefault="00BC4E69" w:rsidP="00491877">
      <w:pPr>
        <w:tabs>
          <w:tab w:val="left" w:leader="underscore" w:pos="4454"/>
        </w:tabs>
        <w:autoSpaceDE w:val="0"/>
        <w:autoSpaceDN w:val="0"/>
        <w:adjustRightInd w:val="0"/>
        <w:ind w:firstLine="0"/>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Республики Карелия                                                                                               </w:t>
      </w:r>
      <w:r w:rsidR="00C53C1C">
        <w:rPr>
          <w:rFonts w:ascii="Times New Roman" w:eastAsia="Times New Roman" w:hAnsi="Times New Roman" w:cs="Times New Roman"/>
          <w:sz w:val="24"/>
          <w:szCs w:val="24"/>
        </w:rPr>
        <w:t>Д.А. Петров</w:t>
      </w:r>
    </w:p>
    <w:sectPr w:rsidR="00BC4E69" w:rsidRPr="00953D77" w:rsidSect="004952D3">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D4CC9"/>
    <w:multiLevelType w:val="hybridMultilevel"/>
    <w:tmpl w:val="6E5E6382"/>
    <w:lvl w:ilvl="0" w:tplc="A6AECFDA">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48A1B23"/>
    <w:multiLevelType w:val="hybridMultilevel"/>
    <w:tmpl w:val="2C30B556"/>
    <w:lvl w:ilvl="0" w:tplc="3B50D5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9034045"/>
    <w:multiLevelType w:val="hybridMultilevel"/>
    <w:tmpl w:val="3ECEF124"/>
    <w:lvl w:ilvl="0" w:tplc="D4347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E374B84"/>
    <w:multiLevelType w:val="hybridMultilevel"/>
    <w:tmpl w:val="B6D0C074"/>
    <w:lvl w:ilvl="0" w:tplc="CE7CE2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AA9463E"/>
    <w:multiLevelType w:val="hybridMultilevel"/>
    <w:tmpl w:val="0EB20136"/>
    <w:lvl w:ilvl="0" w:tplc="EAC4FA4E">
      <w:start w:val="1"/>
      <w:numFmt w:val="decimal"/>
      <w:lvlText w:val="%1."/>
      <w:lvlJc w:val="left"/>
      <w:pPr>
        <w:ind w:left="1669" w:hanging="9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C6672C5"/>
    <w:multiLevelType w:val="hybridMultilevel"/>
    <w:tmpl w:val="5BD8E4C2"/>
    <w:lvl w:ilvl="0" w:tplc="4E06AAA8">
      <w:start w:val="2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2E6A530A"/>
    <w:multiLevelType w:val="multilevel"/>
    <w:tmpl w:val="354C26EE"/>
    <w:lvl w:ilvl="0">
      <w:start w:val="1"/>
      <w:numFmt w:val="decimal"/>
      <w:lvlText w:val="%1."/>
      <w:lvlJc w:val="left"/>
      <w:pPr>
        <w:ind w:left="720" w:hanging="360"/>
      </w:pPr>
      <w:rPr>
        <w:color w:val="auto"/>
      </w:rPr>
    </w:lvl>
    <w:lvl w:ilvl="1">
      <w:start w:val="1"/>
      <w:numFmt w:val="decimal"/>
      <w:isLgl/>
      <w:lvlText w:val="%1.%2."/>
      <w:lvlJc w:val="left"/>
      <w:pPr>
        <w:ind w:left="928" w:hanging="360"/>
      </w:pPr>
      <w:rPr>
        <w:rFonts w:ascii="Times New Roman" w:hAnsi="Times New Roman" w:cs="Times New Roman"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2C7D96"/>
    <w:multiLevelType w:val="hybridMultilevel"/>
    <w:tmpl w:val="E8EEB7AE"/>
    <w:lvl w:ilvl="0" w:tplc="EED896A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15934D1"/>
    <w:multiLevelType w:val="hybridMultilevel"/>
    <w:tmpl w:val="1C789438"/>
    <w:lvl w:ilvl="0" w:tplc="89CA7E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6654D39"/>
    <w:multiLevelType w:val="multilevel"/>
    <w:tmpl w:val="00C4CB56"/>
    <w:lvl w:ilvl="0">
      <w:start w:val="1"/>
      <w:numFmt w:val="decimal"/>
      <w:lvlText w:val="%1."/>
      <w:lvlJc w:val="left"/>
      <w:pPr>
        <w:ind w:left="1069" w:hanging="360"/>
      </w:pPr>
      <w:rPr>
        <w:rFonts w:hint="default"/>
        <w:color w:val="auto"/>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0" w15:restartNumberingAfterBreak="0">
    <w:nsid w:val="54812B24"/>
    <w:multiLevelType w:val="hybridMultilevel"/>
    <w:tmpl w:val="66343C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BF7615C"/>
    <w:multiLevelType w:val="hybridMultilevel"/>
    <w:tmpl w:val="F3C68988"/>
    <w:lvl w:ilvl="0" w:tplc="080879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62257CDD"/>
    <w:multiLevelType w:val="hybridMultilevel"/>
    <w:tmpl w:val="C26642A8"/>
    <w:lvl w:ilvl="0" w:tplc="978C5B1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70930EFD"/>
    <w:multiLevelType w:val="hybridMultilevel"/>
    <w:tmpl w:val="1DEEAD9A"/>
    <w:lvl w:ilvl="0" w:tplc="39E2DB1A">
      <w:start w:val="6"/>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7E600FF4"/>
    <w:multiLevelType w:val="hybridMultilevel"/>
    <w:tmpl w:val="B15CBA12"/>
    <w:lvl w:ilvl="0" w:tplc="77DCA34A">
      <w:start w:val="1"/>
      <w:numFmt w:val="decimal"/>
      <w:lvlText w:val="%1."/>
      <w:lvlJc w:val="left"/>
      <w:pPr>
        <w:ind w:left="1070" w:hanging="360"/>
      </w:pPr>
      <w:rPr>
        <w:rFonts w:hint="default"/>
        <w:b w:val="0"/>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num w:numId="1">
    <w:abstractNumId w:val="6"/>
  </w:num>
  <w:num w:numId="2">
    <w:abstractNumId w:val="9"/>
  </w:num>
  <w:num w:numId="3">
    <w:abstractNumId w:val="12"/>
  </w:num>
  <w:num w:numId="4">
    <w:abstractNumId w:val="13"/>
  </w:num>
  <w:num w:numId="5">
    <w:abstractNumId w:val="10"/>
  </w:num>
  <w:num w:numId="6">
    <w:abstractNumId w:val="11"/>
  </w:num>
  <w:num w:numId="7">
    <w:abstractNumId w:val="3"/>
  </w:num>
  <w:num w:numId="8">
    <w:abstractNumId w:val="1"/>
  </w:num>
  <w:num w:numId="9">
    <w:abstractNumId w:val="8"/>
  </w:num>
  <w:num w:numId="10">
    <w:abstractNumId w:val="0"/>
  </w:num>
  <w:num w:numId="11">
    <w:abstractNumId w:val="7"/>
  </w:num>
  <w:num w:numId="12">
    <w:abstractNumId w:val="14"/>
  </w:num>
  <w:num w:numId="13">
    <w:abstractNumId w:val="5"/>
  </w:num>
  <w:num w:numId="14">
    <w:abstractNumId w:val="2"/>
  </w:num>
  <w:num w:numId="15">
    <w:abstractNumId w:val="4"/>
  </w:num>
  <w:num w:numId="1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FE7"/>
    <w:rsid w:val="00001DBC"/>
    <w:rsid w:val="00003A50"/>
    <w:rsid w:val="000100F0"/>
    <w:rsid w:val="00022824"/>
    <w:rsid w:val="00035B51"/>
    <w:rsid w:val="00052271"/>
    <w:rsid w:val="00061A74"/>
    <w:rsid w:val="00072996"/>
    <w:rsid w:val="000B28AD"/>
    <w:rsid w:val="000B3B30"/>
    <w:rsid w:val="000C3736"/>
    <w:rsid w:val="000F2C69"/>
    <w:rsid w:val="0010297F"/>
    <w:rsid w:val="0010433B"/>
    <w:rsid w:val="0010728F"/>
    <w:rsid w:val="00121807"/>
    <w:rsid w:val="00127E93"/>
    <w:rsid w:val="00161D66"/>
    <w:rsid w:val="001665F7"/>
    <w:rsid w:val="001761F8"/>
    <w:rsid w:val="00180127"/>
    <w:rsid w:val="00180A3D"/>
    <w:rsid w:val="00192B35"/>
    <w:rsid w:val="001A2881"/>
    <w:rsid w:val="001B20B5"/>
    <w:rsid w:val="001C15E9"/>
    <w:rsid w:val="001D0635"/>
    <w:rsid w:val="001E461F"/>
    <w:rsid w:val="001F7544"/>
    <w:rsid w:val="0020568A"/>
    <w:rsid w:val="00230F19"/>
    <w:rsid w:val="002436EC"/>
    <w:rsid w:val="00247BC6"/>
    <w:rsid w:val="00267E26"/>
    <w:rsid w:val="0029330E"/>
    <w:rsid w:val="002A171F"/>
    <w:rsid w:val="002A5593"/>
    <w:rsid w:val="002A6663"/>
    <w:rsid w:val="002C0EEB"/>
    <w:rsid w:val="002D14F7"/>
    <w:rsid w:val="002D281A"/>
    <w:rsid w:val="002E5821"/>
    <w:rsid w:val="002F06B2"/>
    <w:rsid w:val="002F502E"/>
    <w:rsid w:val="00300314"/>
    <w:rsid w:val="00306401"/>
    <w:rsid w:val="00317123"/>
    <w:rsid w:val="003260DD"/>
    <w:rsid w:val="00373506"/>
    <w:rsid w:val="00376075"/>
    <w:rsid w:val="0037701B"/>
    <w:rsid w:val="003774FA"/>
    <w:rsid w:val="00380166"/>
    <w:rsid w:val="003856C8"/>
    <w:rsid w:val="003962AD"/>
    <w:rsid w:val="0039678A"/>
    <w:rsid w:val="003B2036"/>
    <w:rsid w:val="003B309E"/>
    <w:rsid w:val="003B7486"/>
    <w:rsid w:val="003B7632"/>
    <w:rsid w:val="003C1FE7"/>
    <w:rsid w:val="004024B2"/>
    <w:rsid w:val="00415230"/>
    <w:rsid w:val="00425487"/>
    <w:rsid w:val="00431F8D"/>
    <w:rsid w:val="0046105F"/>
    <w:rsid w:val="00463520"/>
    <w:rsid w:val="00491877"/>
    <w:rsid w:val="00491EB2"/>
    <w:rsid w:val="00494DFD"/>
    <w:rsid w:val="004952D3"/>
    <w:rsid w:val="004A5E42"/>
    <w:rsid w:val="004B1D8A"/>
    <w:rsid w:val="004B2D76"/>
    <w:rsid w:val="004C43E3"/>
    <w:rsid w:val="004D2DF3"/>
    <w:rsid w:val="004E1361"/>
    <w:rsid w:val="004E4608"/>
    <w:rsid w:val="004F7DEF"/>
    <w:rsid w:val="00504901"/>
    <w:rsid w:val="00505247"/>
    <w:rsid w:val="00514954"/>
    <w:rsid w:val="0051503F"/>
    <w:rsid w:val="00515E5D"/>
    <w:rsid w:val="005418CE"/>
    <w:rsid w:val="00546632"/>
    <w:rsid w:val="00552DB4"/>
    <w:rsid w:val="00555AA1"/>
    <w:rsid w:val="00577D2F"/>
    <w:rsid w:val="00590AEC"/>
    <w:rsid w:val="00593039"/>
    <w:rsid w:val="00593DB9"/>
    <w:rsid w:val="005A5A72"/>
    <w:rsid w:val="005D4AEE"/>
    <w:rsid w:val="005F5D13"/>
    <w:rsid w:val="006331E8"/>
    <w:rsid w:val="00643ADE"/>
    <w:rsid w:val="00650B57"/>
    <w:rsid w:val="00663B78"/>
    <w:rsid w:val="00674933"/>
    <w:rsid w:val="00683077"/>
    <w:rsid w:val="006937B0"/>
    <w:rsid w:val="006A3F7F"/>
    <w:rsid w:val="006A6F7C"/>
    <w:rsid w:val="006B0652"/>
    <w:rsid w:val="006B2842"/>
    <w:rsid w:val="006B527F"/>
    <w:rsid w:val="006D13D2"/>
    <w:rsid w:val="006E028C"/>
    <w:rsid w:val="006F6BC4"/>
    <w:rsid w:val="00704676"/>
    <w:rsid w:val="00732FAB"/>
    <w:rsid w:val="007501AC"/>
    <w:rsid w:val="007665C8"/>
    <w:rsid w:val="007A0434"/>
    <w:rsid w:val="007A4618"/>
    <w:rsid w:val="007B151C"/>
    <w:rsid w:val="007E3D9D"/>
    <w:rsid w:val="00835C49"/>
    <w:rsid w:val="008375E5"/>
    <w:rsid w:val="0084670D"/>
    <w:rsid w:val="00855537"/>
    <w:rsid w:val="00855643"/>
    <w:rsid w:val="008652A5"/>
    <w:rsid w:val="00870E7F"/>
    <w:rsid w:val="00895E4F"/>
    <w:rsid w:val="00896B99"/>
    <w:rsid w:val="008C14A4"/>
    <w:rsid w:val="008D0925"/>
    <w:rsid w:val="008D3856"/>
    <w:rsid w:val="008E5D1A"/>
    <w:rsid w:val="008F01B4"/>
    <w:rsid w:val="008F2D4C"/>
    <w:rsid w:val="009120CC"/>
    <w:rsid w:val="009132EE"/>
    <w:rsid w:val="0093341C"/>
    <w:rsid w:val="009440F5"/>
    <w:rsid w:val="00951C75"/>
    <w:rsid w:val="00953D77"/>
    <w:rsid w:val="00960CD6"/>
    <w:rsid w:val="00971073"/>
    <w:rsid w:val="00971914"/>
    <w:rsid w:val="009B63DB"/>
    <w:rsid w:val="009B7916"/>
    <w:rsid w:val="009C5EE7"/>
    <w:rsid w:val="009D25A5"/>
    <w:rsid w:val="009E2715"/>
    <w:rsid w:val="009F2A02"/>
    <w:rsid w:val="009F7F0C"/>
    <w:rsid w:val="00A44A2F"/>
    <w:rsid w:val="00A70F2E"/>
    <w:rsid w:val="00A82759"/>
    <w:rsid w:val="00A9249E"/>
    <w:rsid w:val="00A93A79"/>
    <w:rsid w:val="00AA1AC4"/>
    <w:rsid w:val="00AA73AC"/>
    <w:rsid w:val="00AB77E4"/>
    <w:rsid w:val="00AC7EF1"/>
    <w:rsid w:val="00AD4437"/>
    <w:rsid w:val="00B04847"/>
    <w:rsid w:val="00B0551F"/>
    <w:rsid w:val="00B05D43"/>
    <w:rsid w:val="00B12AA1"/>
    <w:rsid w:val="00B165BC"/>
    <w:rsid w:val="00B41846"/>
    <w:rsid w:val="00B64A71"/>
    <w:rsid w:val="00B7296A"/>
    <w:rsid w:val="00B75F2F"/>
    <w:rsid w:val="00B86131"/>
    <w:rsid w:val="00B91F13"/>
    <w:rsid w:val="00BC3077"/>
    <w:rsid w:val="00BC4E69"/>
    <w:rsid w:val="00BD6F39"/>
    <w:rsid w:val="00BE359C"/>
    <w:rsid w:val="00BF5EA0"/>
    <w:rsid w:val="00C00593"/>
    <w:rsid w:val="00C0216D"/>
    <w:rsid w:val="00C2762B"/>
    <w:rsid w:val="00C408AE"/>
    <w:rsid w:val="00C40A20"/>
    <w:rsid w:val="00C526CB"/>
    <w:rsid w:val="00C53670"/>
    <w:rsid w:val="00C53C1C"/>
    <w:rsid w:val="00C74C33"/>
    <w:rsid w:val="00C86DD3"/>
    <w:rsid w:val="00CB219D"/>
    <w:rsid w:val="00CB23FD"/>
    <w:rsid w:val="00CE40B2"/>
    <w:rsid w:val="00CF3AC3"/>
    <w:rsid w:val="00CF48CE"/>
    <w:rsid w:val="00D11649"/>
    <w:rsid w:val="00D13DAB"/>
    <w:rsid w:val="00D3347B"/>
    <w:rsid w:val="00D606BE"/>
    <w:rsid w:val="00D75ECC"/>
    <w:rsid w:val="00D8566A"/>
    <w:rsid w:val="00D91081"/>
    <w:rsid w:val="00D95767"/>
    <w:rsid w:val="00DA0C23"/>
    <w:rsid w:val="00DA533A"/>
    <w:rsid w:val="00DA6C56"/>
    <w:rsid w:val="00DA6F0E"/>
    <w:rsid w:val="00E04460"/>
    <w:rsid w:val="00E05D6D"/>
    <w:rsid w:val="00E17059"/>
    <w:rsid w:val="00E22E31"/>
    <w:rsid w:val="00E24D45"/>
    <w:rsid w:val="00E278AE"/>
    <w:rsid w:val="00E37F97"/>
    <w:rsid w:val="00E41CDA"/>
    <w:rsid w:val="00E42509"/>
    <w:rsid w:val="00E55F9B"/>
    <w:rsid w:val="00E57DA1"/>
    <w:rsid w:val="00E80FDF"/>
    <w:rsid w:val="00EB18D6"/>
    <w:rsid w:val="00EB2379"/>
    <w:rsid w:val="00ED45A0"/>
    <w:rsid w:val="00F13A51"/>
    <w:rsid w:val="00F22EAD"/>
    <w:rsid w:val="00F2432F"/>
    <w:rsid w:val="00F34F8F"/>
    <w:rsid w:val="00F43CC5"/>
    <w:rsid w:val="00F66869"/>
    <w:rsid w:val="00F71BE5"/>
    <w:rsid w:val="00F74F97"/>
    <w:rsid w:val="00F83C3E"/>
    <w:rsid w:val="00F93FBC"/>
    <w:rsid w:val="00F9710E"/>
    <w:rsid w:val="00FA2DA8"/>
    <w:rsid w:val="00FA4B77"/>
    <w:rsid w:val="00FB03F4"/>
    <w:rsid w:val="00FB55FC"/>
    <w:rsid w:val="00FE1974"/>
    <w:rsid w:val="00FE69C4"/>
    <w:rsid w:val="00FE7A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271706-D3D2-4472-AA82-FE11873B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4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D14F7"/>
    <w:rPr>
      <w:rFonts w:ascii="Calibri" w:eastAsia="Times New Roman" w:hAnsi="Calibri" w:cs="Times New Roman"/>
      <w:lang w:eastAsia="ru-RU"/>
    </w:rPr>
  </w:style>
  <w:style w:type="paragraph" w:styleId="a4">
    <w:name w:val="Balloon Text"/>
    <w:basedOn w:val="a"/>
    <w:link w:val="a5"/>
    <w:uiPriority w:val="99"/>
    <w:semiHidden/>
    <w:unhideWhenUsed/>
    <w:rsid w:val="002D14F7"/>
    <w:rPr>
      <w:rFonts w:ascii="Tahoma" w:hAnsi="Tahoma" w:cs="Tahoma"/>
      <w:sz w:val="16"/>
      <w:szCs w:val="16"/>
    </w:rPr>
  </w:style>
  <w:style w:type="character" w:customStyle="1" w:styleId="a5">
    <w:name w:val="Текст выноски Знак"/>
    <w:basedOn w:val="a0"/>
    <w:link w:val="a4"/>
    <w:uiPriority w:val="99"/>
    <w:semiHidden/>
    <w:rsid w:val="002D14F7"/>
    <w:rPr>
      <w:rFonts w:ascii="Tahoma" w:eastAsiaTheme="minorEastAsia" w:hAnsi="Tahoma" w:cs="Tahoma"/>
      <w:sz w:val="16"/>
      <w:szCs w:val="16"/>
      <w:lang w:eastAsia="ru-RU"/>
    </w:rPr>
  </w:style>
  <w:style w:type="table" w:styleId="a6">
    <w:name w:val="Table Grid"/>
    <w:basedOn w:val="a1"/>
    <w:uiPriority w:val="59"/>
    <w:rsid w:val="002D14F7"/>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247BC6"/>
    <w:pPr>
      <w:ind w:left="720"/>
      <w:contextualSpacing/>
    </w:pPr>
  </w:style>
  <w:style w:type="paragraph" w:customStyle="1" w:styleId="1">
    <w:name w:val="Обычный1"/>
    <w:rsid w:val="00376075"/>
    <w:rPr>
      <w:rFonts w:ascii="Times New Roman" w:eastAsia="Times New Roman" w:hAnsi="Times New Roman" w:cs="Times New Roman"/>
      <w:sz w:val="24"/>
      <w:szCs w:val="20"/>
      <w:lang w:eastAsia="ru-RU"/>
    </w:rPr>
  </w:style>
  <w:style w:type="paragraph" w:customStyle="1" w:styleId="ConsPlusNormal">
    <w:name w:val="ConsPlusNormal"/>
    <w:link w:val="ConsPlusNormal0"/>
    <w:rsid w:val="003774FA"/>
    <w:pPr>
      <w:widowControl w:val="0"/>
      <w:autoSpaceDE w:val="0"/>
      <w:autoSpaceDN w:val="0"/>
    </w:pPr>
    <w:rPr>
      <w:rFonts w:ascii="Times New Roman" w:eastAsia="Times New Roman" w:hAnsi="Times New Roman" w:cs="Times New Roman"/>
      <w:sz w:val="24"/>
      <w:szCs w:val="20"/>
      <w:lang w:eastAsia="ru-RU"/>
    </w:rPr>
  </w:style>
  <w:style w:type="paragraph" w:customStyle="1" w:styleId="ConsPlusNonformat">
    <w:name w:val="ConsPlusNonformat"/>
    <w:link w:val="ConsPlusNonformat0"/>
    <w:rsid w:val="003774FA"/>
    <w:pPr>
      <w:suppressAutoHyphens/>
      <w:autoSpaceDE w:val="0"/>
    </w:pPr>
    <w:rPr>
      <w:rFonts w:ascii="Courier New" w:eastAsia="Times New Roman" w:hAnsi="Courier New" w:cs="Courier New"/>
      <w:sz w:val="20"/>
      <w:szCs w:val="20"/>
      <w:lang w:eastAsia="zh-CN"/>
    </w:rPr>
  </w:style>
  <w:style w:type="character" w:customStyle="1" w:styleId="ConsPlusNonformat0">
    <w:name w:val="ConsPlusNonformat Знак"/>
    <w:basedOn w:val="a0"/>
    <w:link w:val="ConsPlusNonformat"/>
    <w:rsid w:val="003774FA"/>
    <w:rPr>
      <w:rFonts w:ascii="Courier New" w:eastAsia="Times New Roman" w:hAnsi="Courier New" w:cs="Courier New"/>
      <w:sz w:val="20"/>
      <w:szCs w:val="20"/>
      <w:lang w:eastAsia="zh-CN"/>
    </w:rPr>
  </w:style>
  <w:style w:type="character" w:customStyle="1" w:styleId="ConsPlusNormal0">
    <w:name w:val="ConsPlusNormal Знак"/>
    <w:basedOn w:val="a0"/>
    <w:link w:val="ConsPlusNormal"/>
    <w:locked/>
    <w:rsid w:val="003774FA"/>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5367394">
      <w:bodyDiv w:val="1"/>
      <w:marLeft w:val="0"/>
      <w:marRight w:val="0"/>
      <w:marTop w:val="0"/>
      <w:marBottom w:val="0"/>
      <w:divBdr>
        <w:top w:val="none" w:sz="0" w:space="0" w:color="auto"/>
        <w:left w:val="none" w:sz="0" w:space="0" w:color="auto"/>
        <w:bottom w:val="none" w:sz="0" w:space="0" w:color="auto"/>
        <w:right w:val="none" w:sz="0" w:space="0" w:color="auto"/>
      </w:divBdr>
    </w:div>
    <w:div w:id="162759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80617-ACED-4C45-B73C-72D46A7AE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1881</TotalTime>
  <Pages>3</Pages>
  <Words>1312</Words>
  <Characters>7480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СМЭВ</dc:creator>
  <cp:keywords/>
  <dc:description/>
  <cp:lastModifiedBy>Пользователь</cp:lastModifiedBy>
  <cp:revision>232</cp:revision>
  <cp:lastPrinted>2021-07-01T07:02:00Z</cp:lastPrinted>
  <dcterms:created xsi:type="dcterms:W3CDTF">2016-05-30T07:37:00Z</dcterms:created>
  <dcterms:modified xsi:type="dcterms:W3CDTF">2021-07-06T13:01:00Z</dcterms:modified>
</cp:coreProperties>
</file>